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D42" w:rsidRPr="00152B5C" w:rsidRDefault="00A421D5" w:rsidP="003C622B">
      <w:pPr>
        <w:suppressAutoHyphens w:val="0"/>
        <w:autoSpaceDN/>
        <w:spacing w:after="120"/>
        <w:ind w:left="-142" w:right="-142"/>
        <w:jc w:val="center"/>
        <w:textAlignment w:val="auto"/>
        <w:rPr>
          <w:rFonts w:ascii="Verdana" w:eastAsia="Times New Roman" w:hAnsi="Verdana" w:cstheme="minorHAnsi"/>
          <w:b/>
          <w:lang w:eastAsia="hu-HU"/>
        </w:rPr>
      </w:pPr>
      <w:r w:rsidRPr="00152B5C">
        <w:rPr>
          <w:rFonts w:ascii="Verdana" w:eastAsia="Times New Roman" w:hAnsi="Verdana" w:cstheme="minorHAnsi"/>
          <w:b/>
          <w:lang w:eastAsia="hu-HU"/>
        </w:rPr>
        <w:t xml:space="preserve">Adatkezelési tájékoztató </w:t>
      </w:r>
    </w:p>
    <w:p w:rsidR="008B7D92" w:rsidRDefault="006F75E9" w:rsidP="003C622B">
      <w:pPr>
        <w:suppressAutoHyphens w:val="0"/>
        <w:autoSpaceDN/>
        <w:spacing w:after="0"/>
        <w:ind w:left="-142" w:right="-142"/>
        <w:jc w:val="center"/>
        <w:textAlignment w:val="auto"/>
        <w:rPr>
          <w:rStyle w:val="Kiemels2"/>
          <w:rFonts w:ascii="Verdana" w:hAnsi="Verdana" w:cstheme="minorHAnsi"/>
          <w:b w:val="0"/>
          <w:i/>
          <w:color w:val="000000"/>
          <w:sz w:val="20"/>
          <w:szCs w:val="20"/>
          <w:shd w:val="clear" w:color="auto" w:fill="FFFFFF"/>
        </w:rPr>
      </w:pPr>
      <w:bookmarkStart w:id="0" w:name="_Hlk41254195"/>
      <w:proofErr w:type="gramStart"/>
      <w:r w:rsidRPr="003A3CCF">
        <w:rPr>
          <w:rStyle w:val="Kiemels2"/>
          <w:rFonts w:ascii="Verdana" w:hAnsi="Verdana" w:cstheme="minorHAnsi"/>
          <w:b w:val="0"/>
          <w:i/>
          <w:color w:val="000000"/>
          <w:sz w:val="20"/>
          <w:szCs w:val="20"/>
          <w:shd w:val="clear" w:color="auto" w:fill="FFFFFF"/>
        </w:rPr>
        <w:t>a</w:t>
      </w:r>
      <w:proofErr w:type="gramEnd"/>
      <w:r w:rsidRPr="003A3CCF">
        <w:rPr>
          <w:rStyle w:val="Kiemels2"/>
          <w:rFonts w:ascii="Verdana" w:hAnsi="Verdana" w:cstheme="minorHAnsi"/>
          <w:b w:val="0"/>
          <w:i/>
          <w:color w:val="000000"/>
          <w:sz w:val="20"/>
          <w:szCs w:val="20"/>
          <w:shd w:val="clear" w:color="auto" w:fill="FFFFFF"/>
        </w:rPr>
        <w:t xml:space="preserve"> </w:t>
      </w:r>
      <w:bookmarkStart w:id="1" w:name="_Hlk52889859"/>
      <w:r w:rsidR="002979D1" w:rsidRPr="002979D1">
        <w:rPr>
          <w:rStyle w:val="Kiemels2"/>
          <w:rFonts w:ascii="Verdana" w:hAnsi="Verdana" w:cstheme="minorHAnsi"/>
          <w:b w:val="0"/>
          <w:i/>
          <w:color w:val="000000"/>
          <w:sz w:val="20"/>
          <w:szCs w:val="20"/>
          <w:shd w:val="clear" w:color="auto" w:fill="FFFFFF"/>
        </w:rPr>
        <w:t xml:space="preserve">GINOP-5.3.13-20 KISGYERMEKET NEVELŐ SZÜLŐK KÉPZÉSÉNEK ELŐSEGÍTÉSE, </w:t>
      </w:r>
    </w:p>
    <w:p w:rsidR="00152B5C" w:rsidRDefault="002979D1" w:rsidP="003C622B">
      <w:pPr>
        <w:suppressAutoHyphens w:val="0"/>
        <w:autoSpaceDN/>
        <w:spacing w:after="0"/>
        <w:ind w:left="-142" w:right="-142"/>
        <w:jc w:val="center"/>
        <w:textAlignment w:val="auto"/>
        <w:rPr>
          <w:rFonts w:ascii="Verdana" w:eastAsia="Times New Roman" w:hAnsi="Verdana" w:cstheme="minorHAnsi"/>
          <w:i/>
          <w:sz w:val="20"/>
          <w:szCs w:val="20"/>
          <w:lang w:eastAsia="hu-HU"/>
        </w:rPr>
      </w:pPr>
      <w:r w:rsidRPr="002979D1">
        <w:rPr>
          <w:rStyle w:val="Kiemels2"/>
          <w:rFonts w:ascii="Verdana" w:hAnsi="Verdana" w:cstheme="minorHAnsi"/>
          <w:b w:val="0"/>
          <w:i/>
          <w:color w:val="000000"/>
          <w:sz w:val="20"/>
          <w:szCs w:val="20"/>
          <w:shd w:val="clear" w:color="auto" w:fill="FFFFFF"/>
        </w:rPr>
        <w:t xml:space="preserve">ÖSZTÖNDÍJA ÉS ELHELYEZKEDÉSÜK TÁMOGATÁSA </w:t>
      </w:r>
      <w:r w:rsidR="00EE3774" w:rsidRPr="003A3CCF">
        <w:rPr>
          <w:rStyle w:val="Kiemels2"/>
          <w:rFonts w:ascii="Verdana" w:hAnsi="Verdana" w:cstheme="minorHAnsi"/>
          <w:b w:val="0"/>
          <w:i/>
          <w:color w:val="000000"/>
          <w:sz w:val="20"/>
          <w:szCs w:val="20"/>
          <w:shd w:val="clear" w:color="auto" w:fill="FFFFFF"/>
        </w:rPr>
        <w:t>című</w:t>
      </w:r>
      <w:bookmarkEnd w:id="0"/>
      <w:r w:rsidR="003A3CCF">
        <w:rPr>
          <w:rStyle w:val="Kiemels2"/>
          <w:rFonts w:ascii="Verdana" w:hAnsi="Verdana" w:cstheme="minorHAnsi"/>
          <w:b w:val="0"/>
          <w:i/>
          <w:color w:val="000000"/>
          <w:sz w:val="20"/>
          <w:szCs w:val="20"/>
          <w:shd w:val="clear" w:color="auto" w:fill="FFFFFF"/>
        </w:rPr>
        <w:t xml:space="preserve"> </w:t>
      </w:r>
      <w:r w:rsidR="006F75E9" w:rsidRPr="003A3CCF">
        <w:rPr>
          <w:rFonts w:ascii="Verdana" w:eastAsia="Times New Roman" w:hAnsi="Verdana" w:cstheme="minorHAnsi"/>
          <w:i/>
          <w:sz w:val="20"/>
          <w:szCs w:val="20"/>
          <w:lang w:eastAsia="hu-HU"/>
        </w:rPr>
        <w:t>projektben</w:t>
      </w:r>
      <w:r w:rsidR="00861F33" w:rsidRPr="003A3CCF">
        <w:rPr>
          <w:rFonts w:ascii="Verdana" w:eastAsia="Times New Roman" w:hAnsi="Verdana" w:cstheme="minorHAnsi"/>
          <w:i/>
          <w:sz w:val="20"/>
          <w:szCs w:val="20"/>
          <w:lang w:eastAsia="hu-HU"/>
        </w:rPr>
        <w:t xml:space="preserve"> </w:t>
      </w:r>
      <w:bookmarkEnd w:id="1"/>
      <w:r w:rsidR="00861F33" w:rsidRPr="003A3CCF">
        <w:rPr>
          <w:rFonts w:ascii="Verdana" w:eastAsia="Times New Roman" w:hAnsi="Verdana" w:cstheme="minorHAnsi"/>
          <w:i/>
          <w:sz w:val="20"/>
          <w:szCs w:val="20"/>
          <w:lang w:eastAsia="hu-HU"/>
        </w:rPr>
        <w:t>kezelt</w:t>
      </w:r>
      <w:r w:rsidR="00152B5C">
        <w:rPr>
          <w:rFonts w:ascii="Verdana" w:eastAsia="Times New Roman" w:hAnsi="Verdana" w:cstheme="minorHAnsi"/>
          <w:i/>
          <w:sz w:val="20"/>
          <w:szCs w:val="20"/>
          <w:lang w:eastAsia="hu-HU"/>
        </w:rPr>
        <w:t xml:space="preserve"> </w:t>
      </w:r>
    </w:p>
    <w:p w:rsidR="00C27D42" w:rsidRPr="00152B5C" w:rsidRDefault="00861F33" w:rsidP="003C622B">
      <w:pPr>
        <w:suppressAutoHyphens w:val="0"/>
        <w:autoSpaceDN/>
        <w:spacing w:after="0"/>
        <w:ind w:left="-142" w:right="-142"/>
        <w:jc w:val="center"/>
        <w:textAlignment w:val="auto"/>
        <w:rPr>
          <w:rFonts w:ascii="Verdana" w:eastAsia="Times New Roman" w:hAnsi="Verdana" w:cstheme="minorHAnsi"/>
          <w:i/>
          <w:sz w:val="20"/>
          <w:szCs w:val="20"/>
          <w:lang w:eastAsia="hu-HU"/>
        </w:rPr>
      </w:pPr>
      <w:proofErr w:type="gramStart"/>
      <w:r w:rsidRPr="003A3CCF">
        <w:rPr>
          <w:rFonts w:ascii="Verdana" w:eastAsia="Times New Roman" w:hAnsi="Verdana" w:cstheme="minorHAnsi"/>
          <w:i/>
          <w:sz w:val="20"/>
          <w:szCs w:val="20"/>
          <w:lang w:eastAsia="hu-HU"/>
        </w:rPr>
        <w:t>személyes</w:t>
      </w:r>
      <w:proofErr w:type="gramEnd"/>
      <w:r w:rsidRPr="003A3CCF">
        <w:rPr>
          <w:rFonts w:ascii="Verdana" w:eastAsia="Times New Roman" w:hAnsi="Verdana" w:cstheme="minorHAnsi"/>
          <w:i/>
          <w:sz w:val="20"/>
          <w:szCs w:val="20"/>
          <w:lang w:eastAsia="hu-HU"/>
        </w:rPr>
        <w:t xml:space="preserve"> adatokhoz a célcsoport részére </w:t>
      </w:r>
    </w:p>
    <w:p w:rsidR="00C27D42" w:rsidRPr="003A3CCF" w:rsidRDefault="00C27D42" w:rsidP="003C622B">
      <w:pPr>
        <w:spacing w:after="120" w:line="276" w:lineRule="auto"/>
        <w:ind w:left="-142" w:right="-142"/>
        <w:jc w:val="center"/>
        <w:rPr>
          <w:rFonts w:ascii="Verdana" w:eastAsia="Times New Roman" w:hAnsi="Verdana" w:cstheme="minorHAnsi"/>
          <w:b/>
          <w:sz w:val="20"/>
          <w:szCs w:val="20"/>
        </w:rPr>
      </w:pPr>
    </w:p>
    <w:p w:rsidR="0052248C" w:rsidRPr="003A3CCF" w:rsidRDefault="0052248C" w:rsidP="003C622B">
      <w:pPr>
        <w:spacing w:after="120"/>
        <w:ind w:left="-142" w:right="-142"/>
        <w:jc w:val="both"/>
        <w:rPr>
          <w:rFonts w:ascii="Verdana" w:hAnsi="Verdana" w:cstheme="minorHAnsi"/>
          <w:sz w:val="20"/>
          <w:szCs w:val="20"/>
        </w:rPr>
      </w:pPr>
      <w:r w:rsidRPr="003A3CCF">
        <w:rPr>
          <w:rFonts w:ascii="Verdana" w:hAnsi="Verdana" w:cstheme="minorHAnsi"/>
          <w:b/>
          <w:sz w:val="20"/>
          <w:szCs w:val="20"/>
        </w:rPr>
        <w:t>Adatkezelő neve</w:t>
      </w:r>
      <w:r w:rsidR="0065002A" w:rsidRPr="003A3CCF">
        <w:rPr>
          <w:rFonts w:ascii="Verdana" w:hAnsi="Verdana" w:cstheme="minorHAnsi"/>
          <w:b/>
          <w:sz w:val="20"/>
          <w:szCs w:val="20"/>
        </w:rPr>
        <w:t>, elérhetőségei</w:t>
      </w:r>
      <w:r w:rsidRPr="003A3CCF">
        <w:rPr>
          <w:rFonts w:ascii="Verdana" w:hAnsi="Verdana" w:cstheme="minorHAnsi"/>
          <w:b/>
          <w:sz w:val="20"/>
          <w:szCs w:val="20"/>
        </w:rPr>
        <w:t>:</w:t>
      </w:r>
      <w:r w:rsidRPr="003A3CCF">
        <w:rPr>
          <w:rFonts w:ascii="Verdana" w:hAnsi="Verdana" w:cstheme="minorHAnsi"/>
          <w:sz w:val="20"/>
          <w:szCs w:val="20"/>
        </w:rPr>
        <w:t xml:space="preserve"> OFA Nonprofit Kft. (székhelye: 1036 Budapest, Lajos 80.; képviseli: </w:t>
      </w:r>
      <w:r w:rsidR="00D00451">
        <w:rPr>
          <w:rFonts w:ascii="Verdana" w:hAnsi="Verdana" w:cs="Arial"/>
          <w:sz w:val="20"/>
          <w:szCs w:val="20"/>
        </w:rPr>
        <w:t>Nagy Ádám</w:t>
      </w:r>
      <w:r w:rsidRPr="003A3CCF">
        <w:rPr>
          <w:rFonts w:ascii="Verdana" w:hAnsi="Verdana" w:cstheme="minorHAnsi"/>
          <w:sz w:val="20"/>
          <w:szCs w:val="20"/>
        </w:rPr>
        <w:t xml:space="preserve"> ügyvezető</w:t>
      </w:r>
      <w:r w:rsidR="003561E6">
        <w:rPr>
          <w:rFonts w:ascii="Verdana" w:hAnsi="Verdana" w:cstheme="minorHAnsi"/>
          <w:sz w:val="20"/>
          <w:szCs w:val="20"/>
        </w:rPr>
        <w:t xml:space="preserve"> igazgató</w:t>
      </w:r>
      <w:r w:rsidRPr="003A3CCF">
        <w:rPr>
          <w:rFonts w:ascii="Verdana" w:hAnsi="Verdana" w:cstheme="minorHAnsi"/>
          <w:sz w:val="20"/>
          <w:szCs w:val="20"/>
        </w:rPr>
        <w:t xml:space="preserve">; elérhetőségei: +36 1 555 2900; </w:t>
      </w:r>
      <w:hyperlink r:id="rId8" w:history="1">
        <w:r w:rsidRPr="003A3CCF">
          <w:rPr>
            <w:rStyle w:val="Hiperhivatkozs"/>
            <w:rFonts w:ascii="Verdana" w:hAnsi="Verdana" w:cstheme="minorHAnsi"/>
            <w:sz w:val="20"/>
            <w:szCs w:val="20"/>
          </w:rPr>
          <w:t>info@ofa.hu</w:t>
        </w:r>
      </w:hyperlink>
      <w:r w:rsidRPr="003A3CCF">
        <w:rPr>
          <w:rFonts w:ascii="Verdana" w:hAnsi="Verdana" w:cstheme="minorHAnsi"/>
          <w:sz w:val="20"/>
          <w:szCs w:val="20"/>
        </w:rPr>
        <w:t>)</w:t>
      </w:r>
    </w:p>
    <w:p w:rsidR="0052248C" w:rsidRPr="003A3CCF" w:rsidRDefault="0052248C" w:rsidP="003C622B">
      <w:pPr>
        <w:spacing w:after="120"/>
        <w:ind w:left="-142" w:right="-142"/>
        <w:jc w:val="both"/>
        <w:rPr>
          <w:rFonts w:ascii="Verdana" w:hAnsi="Verdana" w:cstheme="minorHAnsi"/>
          <w:sz w:val="20"/>
          <w:szCs w:val="20"/>
        </w:rPr>
      </w:pPr>
      <w:r w:rsidRPr="003A3CCF">
        <w:rPr>
          <w:rFonts w:ascii="Verdana" w:hAnsi="Verdana" w:cstheme="minorHAnsi"/>
          <w:b/>
          <w:sz w:val="20"/>
          <w:szCs w:val="20"/>
        </w:rPr>
        <w:t xml:space="preserve">Adatvédelmi tisztviselő: </w:t>
      </w:r>
      <w:r w:rsidRPr="003A3CCF">
        <w:rPr>
          <w:rFonts w:ascii="Verdana" w:hAnsi="Verdana" w:cstheme="minorHAnsi"/>
          <w:sz w:val="20"/>
          <w:szCs w:val="20"/>
        </w:rPr>
        <w:t>dr. Nagy Anita (elérhetőségei:</w:t>
      </w:r>
      <w:r w:rsidRPr="003A3CCF">
        <w:rPr>
          <w:rFonts w:ascii="Verdana" w:hAnsi="Verdana" w:cstheme="minorHAnsi"/>
          <w:b/>
          <w:sz w:val="20"/>
          <w:szCs w:val="20"/>
        </w:rPr>
        <w:t xml:space="preserve"> </w:t>
      </w:r>
      <w:r w:rsidRPr="003A3CCF">
        <w:rPr>
          <w:rFonts w:ascii="Verdana" w:hAnsi="Verdana" w:cstheme="minorHAnsi"/>
          <w:sz w:val="20"/>
          <w:szCs w:val="20"/>
        </w:rPr>
        <w:t xml:space="preserve">+36 20 626 2915; </w:t>
      </w:r>
      <w:hyperlink r:id="rId9" w:history="1">
        <w:r w:rsidR="00715D84" w:rsidRPr="003A3CCF">
          <w:rPr>
            <w:rStyle w:val="Hiperhivatkozs"/>
            <w:rFonts w:ascii="Verdana" w:hAnsi="Verdana" w:cstheme="minorHAnsi"/>
            <w:sz w:val="20"/>
            <w:szCs w:val="20"/>
          </w:rPr>
          <w:t>adatvedelem@ofa.hu</w:t>
        </w:r>
      </w:hyperlink>
      <w:r w:rsidRPr="003A3CCF">
        <w:rPr>
          <w:rStyle w:val="Hiperhivatkozs"/>
          <w:rFonts w:ascii="Verdana" w:hAnsi="Verdana" w:cstheme="minorHAnsi"/>
          <w:sz w:val="20"/>
          <w:szCs w:val="20"/>
        </w:rPr>
        <w:t>)</w:t>
      </w:r>
      <w:r w:rsidRPr="003A3CCF">
        <w:rPr>
          <w:rFonts w:ascii="Verdana" w:hAnsi="Verdana" w:cstheme="minorHAnsi"/>
          <w:sz w:val="20"/>
          <w:szCs w:val="20"/>
        </w:rPr>
        <w:t xml:space="preserve"> </w:t>
      </w:r>
    </w:p>
    <w:p w:rsidR="00D9336C" w:rsidRPr="003A3CCF" w:rsidRDefault="00242A98" w:rsidP="003C622B">
      <w:pPr>
        <w:spacing w:before="100" w:after="100"/>
        <w:ind w:left="-142" w:right="-142"/>
        <w:jc w:val="both"/>
        <w:rPr>
          <w:rFonts w:ascii="Verdana" w:hAnsi="Verdana" w:cstheme="minorHAnsi"/>
          <w:sz w:val="20"/>
          <w:szCs w:val="20"/>
        </w:rPr>
      </w:pPr>
      <w:r w:rsidRPr="003A3CCF">
        <w:rPr>
          <w:rFonts w:ascii="Verdana" w:hAnsi="Verdana" w:cstheme="minorHAnsi"/>
          <w:b/>
          <w:sz w:val="20"/>
          <w:szCs w:val="20"/>
        </w:rPr>
        <w:t>A szem</w:t>
      </w:r>
      <w:r w:rsidR="00B87613" w:rsidRPr="003A3CCF">
        <w:rPr>
          <w:rFonts w:ascii="Verdana" w:hAnsi="Verdana" w:cstheme="minorHAnsi"/>
          <w:b/>
          <w:sz w:val="20"/>
          <w:szCs w:val="20"/>
        </w:rPr>
        <w:t xml:space="preserve">élyes adatok kezelésének célja: </w:t>
      </w:r>
    </w:p>
    <w:p w:rsidR="00460AA3" w:rsidRDefault="006B31E5" w:rsidP="003C622B">
      <w:pPr>
        <w:spacing w:before="100" w:after="100"/>
        <w:ind w:left="-142" w:right="-142"/>
        <w:jc w:val="both"/>
        <w:rPr>
          <w:rFonts w:ascii="Verdana" w:eastAsia="Times New Roman" w:hAnsi="Verdana" w:cstheme="minorHAnsi"/>
          <w:sz w:val="20"/>
          <w:szCs w:val="20"/>
          <w:lang w:eastAsia="hu-HU"/>
        </w:rPr>
      </w:pPr>
      <w:r w:rsidRPr="00D919F0">
        <w:rPr>
          <w:rFonts w:ascii="Verdana" w:hAnsi="Verdana" w:cstheme="minorHAnsi"/>
          <w:sz w:val="20"/>
          <w:szCs w:val="20"/>
        </w:rPr>
        <w:t xml:space="preserve">A </w:t>
      </w:r>
      <w:r w:rsidR="00D919F0" w:rsidRPr="00D919F0">
        <w:rPr>
          <w:rStyle w:val="Kiemels2"/>
          <w:rFonts w:ascii="Verdana" w:hAnsi="Verdana" w:cstheme="minorHAnsi"/>
          <w:b w:val="0"/>
          <w:color w:val="000000"/>
          <w:sz w:val="20"/>
          <w:szCs w:val="20"/>
          <w:shd w:val="clear" w:color="auto" w:fill="FFFFFF"/>
        </w:rPr>
        <w:t xml:space="preserve">GINOP-5.3.13-20 KISGYERMEKET NEVELŐ SZÜLŐK KÉPZÉSÉNEK ELŐSEGÍTÉSE, ÖSZTÖNDÍJA ÉS ELHELYEZKEDÉSÜK TÁMOGATÁSA </w:t>
      </w:r>
      <w:r w:rsidR="00EE3774" w:rsidRPr="00D919F0">
        <w:rPr>
          <w:rFonts w:ascii="Verdana" w:hAnsi="Verdana" w:cstheme="minorHAnsi"/>
          <w:sz w:val="20"/>
          <w:szCs w:val="20"/>
        </w:rPr>
        <w:t xml:space="preserve">című </w:t>
      </w:r>
      <w:r w:rsidR="006F75E9" w:rsidRPr="00D919F0">
        <w:rPr>
          <w:rFonts w:ascii="Verdana" w:hAnsi="Verdana" w:cstheme="minorHAnsi"/>
          <w:sz w:val="20"/>
          <w:szCs w:val="20"/>
        </w:rPr>
        <w:t>projekt</w:t>
      </w:r>
      <w:r w:rsidRPr="003A3CCF">
        <w:rPr>
          <w:rFonts w:ascii="Verdana" w:hAnsi="Verdana" w:cstheme="minorHAnsi"/>
          <w:sz w:val="20"/>
          <w:szCs w:val="20"/>
        </w:rPr>
        <w:t xml:space="preserve"> </w:t>
      </w:r>
      <w:r w:rsidR="00736B42" w:rsidRPr="003A3CCF">
        <w:rPr>
          <w:rFonts w:ascii="Verdana" w:hAnsi="Verdana" w:cstheme="minorHAnsi"/>
          <w:sz w:val="20"/>
          <w:szCs w:val="20"/>
        </w:rPr>
        <w:t xml:space="preserve">(továbbiakban: </w:t>
      </w:r>
      <w:r w:rsidR="00D919F0">
        <w:rPr>
          <w:rFonts w:ascii="Verdana" w:hAnsi="Verdana" w:cstheme="minorHAnsi"/>
          <w:sz w:val="20"/>
          <w:szCs w:val="20"/>
        </w:rPr>
        <w:t>P</w:t>
      </w:r>
      <w:r w:rsidR="00736B42" w:rsidRPr="003A3CCF">
        <w:rPr>
          <w:rFonts w:ascii="Verdana" w:hAnsi="Verdana" w:cstheme="minorHAnsi"/>
          <w:sz w:val="20"/>
          <w:szCs w:val="20"/>
        </w:rPr>
        <w:t xml:space="preserve">rojekt) </w:t>
      </w:r>
      <w:r w:rsidR="00460AA3" w:rsidRPr="003A3CCF">
        <w:rPr>
          <w:rFonts w:ascii="Verdana" w:eastAsia="Times New Roman" w:hAnsi="Verdana" w:cstheme="minorHAnsi"/>
          <w:sz w:val="20"/>
          <w:szCs w:val="20"/>
          <w:lang w:eastAsia="hu-HU"/>
        </w:rPr>
        <w:t xml:space="preserve">célja </w:t>
      </w:r>
      <w:r w:rsidR="00D919F0">
        <w:rPr>
          <w:rFonts w:ascii="Verdana" w:eastAsia="Times New Roman" w:hAnsi="Verdana" w:cstheme="minorHAnsi"/>
          <w:sz w:val="20"/>
          <w:szCs w:val="20"/>
          <w:lang w:eastAsia="hu-HU"/>
        </w:rPr>
        <w:t>a</w:t>
      </w:r>
      <w:r w:rsidR="00D919F0" w:rsidRPr="00D919F0">
        <w:rPr>
          <w:rFonts w:ascii="Verdana" w:eastAsia="Times New Roman" w:hAnsi="Verdana" w:cstheme="minorHAnsi"/>
          <w:sz w:val="20"/>
          <w:szCs w:val="20"/>
          <w:lang w:eastAsia="hu-HU"/>
        </w:rPr>
        <w:t xml:space="preserve"> kisgyermeket nevelő szülők képzésben való részvételének elősegítése, foglalkoztathatóságuk javítása, munkába való visszatérésük támogatása.</w:t>
      </w:r>
      <w:r w:rsidR="00DC3E84">
        <w:rPr>
          <w:rFonts w:ascii="Verdana" w:eastAsia="Times New Roman" w:hAnsi="Verdana" w:cstheme="minorHAnsi"/>
          <w:sz w:val="20"/>
          <w:szCs w:val="20"/>
          <w:lang w:eastAsia="hu-HU"/>
        </w:rPr>
        <w:t xml:space="preserve"> </w:t>
      </w:r>
    </w:p>
    <w:p w:rsidR="0084390D" w:rsidRPr="0084390D" w:rsidRDefault="0084390D" w:rsidP="0084390D">
      <w:pPr>
        <w:spacing w:after="0"/>
        <w:ind w:left="-142"/>
        <w:jc w:val="both"/>
        <w:rPr>
          <w:rFonts w:ascii="Verdana" w:eastAsia="Times New Roman" w:hAnsi="Verdana" w:cstheme="minorHAnsi"/>
          <w:sz w:val="20"/>
          <w:szCs w:val="20"/>
          <w:lang w:eastAsia="hu-HU"/>
        </w:rPr>
      </w:pPr>
      <w:bookmarkStart w:id="2" w:name="_Hlk52892879"/>
      <w:r w:rsidRPr="0084390D">
        <w:rPr>
          <w:rFonts w:ascii="Verdana" w:eastAsia="Times New Roman" w:hAnsi="Verdana" w:cstheme="minorHAnsi"/>
          <w:sz w:val="20"/>
          <w:szCs w:val="20"/>
          <w:lang w:eastAsia="hu-HU"/>
        </w:rPr>
        <w:t xml:space="preserve">A kapcsolatfelvétel célja, hogy a </w:t>
      </w:r>
      <w:r w:rsidR="000B5764">
        <w:rPr>
          <w:rFonts w:ascii="Verdana" w:eastAsia="Times New Roman" w:hAnsi="Verdana" w:cstheme="minorHAnsi"/>
          <w:sz w:val="20"/>
          <w:szCs w:val="20"/>
          <w:lang w:eastAsia="hu-HU"/>
        </w:rPr>
        <w:t>P</w:t>
      </w:r>
      <w:r w:rsidRPr="0084390D">
        <w:rPr>
          <w:rFonts w:ascii="Verdana" w:eastAsia="Times New Roman" w:hAnsi="Verdana" w:cstheme="minorHAnsi"/>
          <w:sz w:val="20"/>
          <w:szCs w:val="20"/>
          <w:lang w:eastAsia="hu-HU"/>
        </w:rPr>
        <w:t xml:space="preserve">rojekt célcsoportját képező személy tájékoztatása megtörténjen, a </w:t>
      </w:r>
      <w:r w:rsidR="000B5764">
        <w:rPr>
          <w:rFonts w:ascii="Verdana" w:eastAsia="Times New Roman" w:hAnsi="Verdana" w:cstheme="minorHAnsi"/>
          <w:sz w:val="20"/>
          <w:szCs w:val="20"/>
          <w:lang w:eastAsia="hu-HU"/>
        </w:rPr>
        <w:t>P</w:t>
      </w:r>
      <w:r w:rsidRPr="0084390D">
        <w:rPr>
          <w:rFonts w:ascii="Verdana" w:eastAsia="Times New Roman" w:hAnsi="Verdana" w:cstheme="minorHAnsi"/>
          <w:sz w:val="20"/>
          <w:szCs w:val="20"/>
          <w:lang w:eastAsia="hu-HU"/>
        </w:rPr>
        <w:t xml:space="preserve">rojekt által nyújtott lehetőségeket megismerje. </w:t>
      </w:r>
      <w:bookmarkEnd w:id="2"/>
      <w:r w:rsidRPr="0084390D">
        <w:rPr>
          <w:rFonts w:ascii="Verdana" w:eastAsia="Times New Roman" w:hAnsi="Verdana" w:cstheme="minorHAnsi"/>
          <w:sz w:val="20"/>
          <w:szCs w:val="20"/>
          <w:lang w:eastAsia="hu-HU"/>
        </w:rPr>
        <w:t xml:space="preserve">A </w:t>
      </w:r>
      <w:bookmarkStart w:id="3" w:name="_Hlk52896221"/>
      <w:r w:rsidRPr="0084390D">
        <w:rPr>
          <w:rFonts w:ascii="Verdana" w:eastAsia="Times New Roman" w:hAnsi="Verdana" w:cstheme="minorHAnsi"/>
          <w:sz w:val="20"/>
          <w:szCs w:val="20"/>
          <w:lang w:eastAsia="hu-HU"/>
        </w:rPr>
        <w:t xml:space="preserve">kapcsolatfelvétel során </w:t>
      </w:r>
      <w:bookmarkEnd w:id="3"/>
      <w:r w:rsidRPr="0084390D">
        <w:rPr>
          <w:rFonts w:ascii="Verdana" w:eastAsia="Times New Roman" w:hAnsi="Verdana" w:cstheme="minorHAnsi"/>
          <w:sz w:val="20"/>
          <w:szCs w:val="20"/>
          <w:lang w:eastAsia="hu-HU"/>
        </w:rPr>
        <w:t xml:space="preserve">a mentor tájékoztatja a jelenlévőt a </w:t>
      </w:r>
      <w:r w:rsidR="000B5764">
        <w:rPr>
          <w:rFonts w:ascii="Verdana" w:eastAsia="Times New Roman" w:hAnsi="Verdana" w:cstheme="minorHAnsi"/>
          <w:sz w:val="20"/>
          <w:szCs w:val="20"/>
          <w:lang w:eastAsia="hu-HU"/>
        </w:rPr>
        <w:t>P</w:t>
      </w:r>
      <w:r w:rsidRPr="0084390D">
        <w:rPr>
          <w:rFonts w:ascii="Verdana" w:eastAsia="Times New Roman" w:hAnsi="Verdana" w:cstheme="minorHAnsi"/>
          <w:sz w:val="20"/>
          <w:szCs w:val="20"/>
          <w:lang w:eastAsia="hu-HU"/>
        </w:rPr>
        <w:t>rojekt céljairól, támogatási rendszeréről, a célcsoportról, a támogatási és jogosultsági feltételekről, továbbá a pályázati folyamatokról.</w:t>
      </w:r>
    </w:p>
    <w:p w:rsidR="00DC3E84" w:rsidRPr="003A3CCF" w:rsidRDefault="00DC3E84" w:rsidP="003C622B">
      <w:pPr>
        <w:spacing w:before="100" w:after="100"/>
        <w:ind w:left="-142" w:right="-142"/>
        <w:jc w:val="both"/>
        <w:rPr>
          <w:rFonts w:ascii="Verdana" w:eastAsia="Times New Roman" w:hAnsi="Verdana" w:cstheme="minorHAnsi"/>
          <w:sz w:val="20"/>
          <w:szCs w:val="20"/>
          <w:lang w:eastAsia="hu-HU"/>
        </w:rPr>
      </w:pPr>
      <w:r w:rsidRPr="00DC3E84">
        <w:rPr>
          <w:rFonts w:ascii="Verdana" w:eastAsia="Times New Roman" w:hAnsi="Verdana" w:cstheme="minorHAnsi"/>
          <w:sz w:val="20"/>
          <w:szCs w:val="20"/>
          <w:lang w:eastAsia="hu-HU"/>
        </w:rPr>
        <w:t>A</w:t>
      </w:r>
      <w:r>
        <w:rPr>
          <w:rFonts w:ascii="Verdana" w:eastAsia="Times New Roman" w:hAnsi="Verdana" w:cstheme="minorHAnsi"/>
          <w:sz w:val="20"/>
          <w:szCs w:val="20"/>
          <w:lang w:eastAsia="hu-HU"/>
        </w:rPr>
        <w:t xml:space="preserve">z adatkezelés </w:t>
      </w:r>
      <w:r w:rsidRPr="00DC3E84">
        <w:rPr>
          <w:rFonts w:ascii="Verdana" w:eastAsia="Times New Roman" w:hAnsi="Verdana" w:cstheme="minorHAnsi"/>
          <w:sz w:val="20"/>
          <w:szCs w:val="20"/>
          <w:lang w:eastAsia="hu-HU"/>
        </w:rPr>
        <w:t>célja</w:t>
      </w:r>
      <w:r w:rsidR="00056F1A" w:rsidRPr="00056F1A">
        <w:rPr>
          <w:rFonts w:ascii="Verdana" w:eastAsia="Times New Roman" w:hAnsi="Verdana" w:cstheme="minorHAnsi"/>
          <w:sz w:val="20"/>
          <w:szCs w:val="20"/>
          <w:lang w:eastAsia="hu-HU"/>
        </w:rPr>
        <w:t xml:space="preserve"> </w:t>
      </w:r>
      <w:r w:rsidRPr="00DC3E84">
        <w:rPr>
          <w:rFonts w:ascii="Verdana" w:eastAsia="Times New Roman" w:hAnsi="Verdana" w:cstheme="minorHAnsi"/>
          <w:sz w:val="20"/>
          <w:szCs w:val="20"/>
          <w:lang w:eastAsia="hu-HU"/>
        </w:rPr>
        <w:t xml:space="preserve">a </w:t>
      </w:r>
      <w:r w:rsidR="00056F1A">
        <w:rPr>
          <w:rFonts w:ascii="Verdana" w:eastAsia="Times New Roman" w:hAnsi="Verdana" w:cstheme="minorHAnsi"/>
          <w:sz w:val="20"/>
          <w:szCs w:val="20"/>
          <w:lang w:eastAsia="hu-HU"/>
        </w:rPr>
        <w:t>P</w:t>
      </w:r>
      <w:r w:rsidRPr="00DC3E84">
        <w:rPr>
          <w:rFonts w:ascii="Verdana" w:eastAsia="Times New Roman" w:hAnsi="Verdana" w:cstheme="minorHAnsi"/>
          <w:sz w:val="20"/>
          <w:szCs w:val="20"/>
          <w:lang w:eastAsia="hu-HU"/>
        </w:rPr>
        <w:t>rojekt</w:t>
      </w:r>
      <w:r>
        <w:rPr>
          <w:rFonts w:ascii="Verdana" w:eastAsia="Times New Roman" w:hAnsi="Verdana" w:cstheme="minorHAnsi"/>
          <w:sz w:val="20"/>
          <w:szCs w:val="20"/>
          <w:lang w:eastAsia="hu-HU"/>
        </w:rPr>
        <w:t xml:space="preserve">tel kapcsolatos kapcsolattartás, </w:t>
      </w:r>
      <w:r w:rsidR="008C43FE" w:rsidRPr="0084390D">
        <w:rPr>
          <w:rFonts w:ascii="Verdana" w:eastAsia="Times New Roman" w:hAnsi="Verdana" w:cstheme="minorHAnsi"/>
          <w:sz w:val="20"/>
          <w:szCs w:val="20"/>
          <w:lang w:eastAsia="hu-HU"/>
        </w:rPr>
        <w:t>a célcsoport tájékoztatása</w:t>
      </w:r>
      <w:r w:rsidR="008C43FE">
        <w:rPr>
          <w:rFonts w:ascii="Verdana" w:eastAsia="Times New Roman" w:hAnsi="Verdana" w:cstheme="minorHAnsi"/>
          <w:sz w:val="20"/>
          <w:szCs w:val="20"/>
          <w:lang w:eastAsia="hu-HU"/>
        </w:rPr>
        <w:t>,</w:t>
      </w:r>
      <w:r w:rsidR="008C43FE" w:rsidRPr="0084390D">
        <w:rPr>
          <w:rFonts w:ascii="Verdana" w:eastAsia="Times New Roman" w:hAnsi="Verdana" w:cstheme="minorHAnsi"/>
          <w:sz w:val="20"/>
          <w:szCs w:val="20"/>
          <w:lang w:eastAsia="hu-HU"/>
        </w:rPr>
        <w:t xml:space="preserve"> </w:t>
      </w:r>
      <w:r>
        <w:rPr>
          <w:rFonts w:ascii="Verdana" w:eastAsia="Times New Roman" w:hAnsi="Verdana" w:cstheme="minorHAnsi"/>
          <w:sz w:val="20"/>
          <w:szCs w:val="20"/>
          <w:lang w:eastAsia="hu-HU"/>
        </w:rPr>
        <w:t xml:space="preserve">az adatkezelő oldalán felmerülő </w:t>
      </w:r>
      <w:r w:rsidR="00056F1A">
        <w:rPr>
          <w:rFonts w:ascii="Verdana" w:eastAsia="Times New Roman" w:hAnsi="Verdana" w:cstheme="minorHAnsi"/>
          <w:sz w:val="20"/>
          <w:szCs w:val="20"/>
          <w:lang w:eastAsia="hu-HU"/>
        </w:rPr>
        <w:t>adminisztrációs kötelezettségek teljesítése, a Projekt megvalósításához szükséges ügyfélkapcsolati tevékenységek alátámasztása.</w:t>
      </w:r>
      <w:r w:rsidRPr="00DC3E84">
        <w:rPr>
          <w:rFonts w:ascii="Verdana" w:eastAsia="Times New Roman" w:hAnsi="Verdana" w:cstheme="minorHAnsi"/>
          <w:sz w:val="20"/>
          <w:szCs w:val="20"/>
          <w:lang w:eastAsia="hu-HU"/>
        </w:rPr>
        <w:t xml:space="preserve"> </w:t>
      </w:r>
    </w:p>
    <w:p w:rsidR="00E0310D" w:rsidRPr="003A3CCF" w:rsidRDefault="00EF47D2" w:rsidP="003C622B">
      <w:pPr>
        <w:spacing w:before="100" w:after="100"/>
        <w:ind w:left="-142" w:right="-142"/>
        <w:jc w:val="both"/>
        <w:rPr>
          <w:rFonts w:ascii="Verdana" w:hAnsi="Verdana" w:cstheme="minorHAnsi"/>
          <w:sz w:val="20"/>
          <w:szCs w:val="20"/>
        </w:rPr>
      </w:pPr>
      <w:r w:rsidRPr="003A3CCF">
        <w:rPr>
          <w:rFonts w:ascii="Verdana" w:hAnsi="Verdana" w:cstheme="minorHAnsi"/>
          <w:sz w:val="20"/>
          <w:szCs w:val="20"/>
        </w:rPr>
        <w:t>A személyes adatok kezelése</w:t>
      </w:r>
      <w:r w:rsidR="00B87613" w:rsidRPr="003A3CCF">
        <w:rPr>
          <w:rFonts w:ascii="Verdana" w:hAnsi="Verdana" w:cstheme="minorHAnsi"/>
          <w:sz w:val="20"/>
          <w:szCs w:val="20"/>
        </w:rPr>
        <w:t xml:space="preserve"> a fentebb ismertetett cél</w:t>
      </w:r>
      <w:r w:rsidR="00056F1A">
        <w:rPr>
          <w:rFonts w:ascii="Verdana" w:hAnsi="Verdana" w:cstheme="minorHAnsi"/>
          <w:sz w:val="20"/>
          <w:szCs w:val="20"/>
        </w:rPr>
        <w:t>o</w:t>
      </w:r>
      <w:r w:rsidR="00B87613" w:rsidRPr="003A3CCF">
        <w:rPr>
          <w:rFonts w:ascii="Verdana" w:hAnsi="Verdana" w:cstheme="minorHAnsi"/>
          <w:sz w:val="20"/>
          <w:szCs w:val="20"/>
        </w:rPr>
        <w:t>k megvalósítás</w:t>
      </w:r>
      <w:r w:rsidRPr="003A3CCF">
        <w:rPr>
          <w:rFonts w:ascii="Verdana" w:hAnsi="Verdana" w:cstheme="minorHAnsi"/>
          <w:sz w:val="20"/>
          <w:szCs w:val="20"/>
        </w:rPr>
        <w:t xml:space="preserve">a érdekében történik. </w:t>
      </w:r>
      <w:r w:rsidR="00B87613" w:rsidRPr="003A3CCF">
        <w:rPr>
          <w:rFonts w:ascii="Verdana" w:hAnsi="Verdana" w:cstheme="minorHAnsi"/>
          <w:sz w:val="20"/>
          <w:szCs w:val="20"/>
        </w:rPr>
        <w:t xml:space="preserve"> </w:t>
      </w:r>
    </w:p>
    <w:p w:rsidR="001B608B" w:rsidRPr="003A3CCF" w:rsidRDefault="0065002A" w:rsidP="003C622B">
      <w:pPr>
        <w:spacing w:after="120"/>
        <w:ind w:left="-142" w:right="-142"/>
        <w:jc w:val="both"/>
        <w:rPr>
          <w:rFonts w:ascii="Verdana" w:hAnsi="Verdana" w:cstheme="minorHAnsi"/>
          <w:sz w:val="20"/>
          <w:szCs w:val="20"/>
        </w:rPr>
      </w:pPr>
      <w:r w:rsidRPr="003A3CCF">
        <w:rPr>
          <w:rFonts w:ascii="Verdana" w:hAnsi="Verdana" w:cstheme="minorHAnsi"/>
          <w:b/>
          <w:sz w:val="20"/>
          <w:szCs w:val="20"/>
        </w:rPr>
        <w:t xml:space="preserve">A kezelt </w:t>
      </w:r>
      <w:r w:rsidR="005A444A" w:rsidRPr="003A3CCF">
        <w:rPr>
          <w:rFonts w:ascii="Verdana" w:hAnsi="Verdana" w:cstheme="minorHAnsi"/>
          <w:b/>
          <w:sz w:val="20"/>
          <w:szCs w:val="20"/>
        </w:rPr>
        <w:t xml:space="preserve">személyes </w:t>
      </w:r>
      <w:r w:rsidRPr="003A3CCF">
        <w:rPr>
          <w:rFonts w:ascii="Verdana" w:hAnsi="Verdana" w:cstheme="minorHAnsi"/>
          <w:b/>
          <w:sz w:val="20"/>
          <w:szCs w:val="20"/>
        </w:rPr>
        <w:t xml:space="preserve">adatok köre: </w:t>
      </w:r>
      <w:r w:rsidR="008A5658">
        <w:rPr>
          <w:rFonts w:ascii="Verdana" w:hAnsi="Verdana" w:cs="Arial"/>
          <w:sz w:val="20"/>
          <w:szCs w:val="20"/>
        </w:rPr>
        <w:t>Név, e-mail cím</w:t>
      </w:r>
      <w:r w:rsidR="003561E6">
        <w:rPr>
          <w:rFonts w:ascii="Verdana" w:hAnsi="Verdana" w:cs="Arial"/>
          <w:sz w:val="20"/>
          <w:szCs w:val="20"/>
        </w:rPr>
        <w:t>,</w:t>
      </w:r>
      <w:r w:rsidR="000B5764">
        <w:rPr>
          <w:rFonts w:ascii="Verdana" w:hAnsi="Verdana" w:cs="Arial"/>
          <w:sz w:val="20"/>
          <w:szCs w:val="20"/>
        </w:rPr>
        <w:t xml:space="preserve"> </w:t>
      </w:r>
      <w:r w:rsidR="008A5658">
        <w:rPr>
          <w:rFonts w:ascii="Verdana" w:hAnsi="Verdana" w:cs="Arial"/>
          <w:sz w:val="20"/>
          <w:szCs w:val="20"/>
        </w:rPr>
        <w:t>telefonszám</w:t>
      </w:r>
    </w:p>
    <w:p w:rsidR="006473A4" w:rsidRPr="003A3CCF" w:rsidRDefault="0065002A" w:rsidP="003C622B">
      <w:pPr>
        <w:spacing w:after="120"/>
        <w:ind w:left="-142" w:right="-142"/>
        <w:jc w:val="both"/>
        <w:rPr>
          <w:rFonts w:ascii="Verdana" w:hAnsi="Verdana" w:cstheme="minorHAnsi"/>
          <w:b/>
          <w:sz w:val="20"/>
          <w:szCs w:val="20"/>
        </w:rPr>
      </w:pPr>
      <w:r w:rsidRPr="003A3CCF">
        <w:rPr>
          <w:rFonts w:ascii="Verdana" w:hAnsi="Verdana" w:cstheme="minorHAnsi"/>
          <w:b/>
          <w:sz w:val="20"/>
          <w:szCs w:val="20"/>
        </w:rPr>
        <w:t xml:space="preserve">Az adatkezelés jogalapja: </w:t>
      </w:r>
    </w:p>
    <w:p w:rsidR="00B21AC6" w:rsidRDefault="00F826AD" w:rsidP="00702562">
      <w:pPr>
        <w:pStyle w:val="Listaszerbekezds"/>
        <w:numPr>
          <w:ilvl w:val="0"/>
          <w:numId w:val="7"/>
        </w:numPr>
        <w:spacing w:after="120"/>
        <w:ind w:left="284" w:right="-142"/>
        <w:jc w:val="both"/>
        <w:rPr>
          <w:rFonts w:ascii="Verdana" w:hAnsi="Verdana" w:cstheme="minorHAnsi"/>
          <w:sz w:val="20"/>
          <w:szCs w:val="20"/>
        </w:rPr>
      </w:pPr>
      <w:r w:rsidRPr="003A3CCF">
        <w:rPr>
          <w:rFonts w:ascii="Verdana" w:hAnsi="Verdana" w:cstheme="minorHAnsi"/>
          <w:sz w:val="20"/>
          <w:szCs w:val="20"/>
        </w:rPr>
        <w:t>GDPR 6. cikk (1) bekezdés f) pontja: az adatkezelés az adatkezelő vagy egy harmadik fél jogos érdekeinek érvényesítéséhez szükséges, kivéve, ha ezen érdekekkel szemben elsőbbséget élveznek az érintett olyan érdekei vagy alapvető jogai és szabadságai, amelyek személyes adatok védelmét teszik szükségessé.</w:t>
      </w:r>
      <w:r w:rsidR="00B21AC6" w:rsidRPr="003A3CCF">
        <w:rPr>
          <w:rFonts w:ascii="Verdana" w:hAnsi="Verdana" w:cstheme="minorHAnsi"/>
          <w:sz w:val="20"/>
          <w:szCs w:val="20"/>
        </w:rPr>
        <w:t xml:space="preserve"> (Az érdekmérlegelési </w:t>
      </w:r>
      <w:r w:rsidR="00E77791" w:rsidRPr="003A3CCF">
        <w:rPr>
          <w:rFonts w:ascii="Verdana" w:hAnsi="Verdana" w:cstheme="minorHAnsi"/>
          <w:sz w:val="20"/>
          <w:szCs w:val="20"/>
        </w:rPr>
        <w:t>vizsgálat</w:t>
      </w:r>
      <w:r w:rsidR="00B21AC6" w:rsidRPr="003A3CCF">
        <w:rPr>
          <w:rFonts w:ascii="Verdana" w:hAnsi="Verdana" w:cstheme="minorHAnsi"/>
          <w:sz w:val="20"/>
          <w:szCs w:val="20"/>
        </w:rPr>
        <w:t xml:space="preserve"> eredményét az Adatkezelő az érintett kérésére rendelkezésére bocsátja.)</w:t>
      </w:r>
    </w:p>
    <w:p w:rsidR="0065002A" w:rsidRPr="003A3CCF" w:rsidRDefault="0065002A" w:rsidP="003C622B">
      <w:pPr>
        <w:spacing w:after="120"/>
        <w:ind w:left="-142" w:right="-142"/>
        <w:jc w:val="both"/>
        <w:rPr>
          <w:rFonts w:ascii="Verdana" w:hAnsi="Verdana" w:cstheme="minorHAnsi"/>
          <w:sz w:val="20"/>
          <w:szCs w:val="20"/>
        </w:rPr>
      </w:pPr>
      <w:r w:rsidRPr="003A3CCF">
        <w:rPr>
          <w:rFonts w:ascii="Verdana" w:hAnsi="Verdana" w:cstheme="minorHAnsi"/>
          <w:b/>
          <w:sz w:val="20"/>
          <w:szCs w:val="20"/>
        </w:rPr>
        <w:t xml:space="preserve">A személyes adatok tárolásának időtartama: </w:t>
      </w:r>
      <w:r w:rsidR="003561E6">
        <w:rPr>
          <w:rFonts w:ascii="Verdana" w:hAnsi="Verdana" w:cstheme="minorHAnsi"/>
          <w:bCs/>
          <w:sz w:val="20"/>
          <w:szCs w:val="20"/>
        </w:rPr>
        <w:t>L</w:t>
      </w:r>
      <w:r w:rsidR="004E356D" w:rsidRPr="003A3CCF">
        <w:rPr>
          <w:rFonts w:ascii="Verdana" w:hAnsi="Verdana" w:cstheme="minorHAnsi"/>
          <w:bCs/>
          <w:sz w:val="20"/>
          <w:szCs w:val="20"/>
        </w:rPr>
        <w:t>egfeljebb</w:t>
      </w:r>
      <w:r w:rsidR="004E356D" w:rsidRPr="003A3CCF">
        <w:rPr>
          <w:rFonts w:ascii="Verdana" w:hAnsi="Verdana" w:cstheme="minorHAnsi"/>
          <w:b/>
          <w:sz w:val="20"/>
          <w:szCs w:val="20"/>
        </w:rPr>
        <w:t xml:space="preserve"> </w:t>
      </w:r>
      <w:r w:rsidRPr="003A3CCF">
        <w:rPr>
          <w:rFonts w:ascii="Verdana" w:hAnsi="Verdana" w:cstheme="minorHAnsi"/>
          <w:sz w:val="20"/>
          <w:szCs w:val="20"/>
        </w:rPr>
        <w:t xml:space="preserve">a </w:t>
      </w:r>
      <w:r w:rsidR="00BA6B12">
        <w:rPr>
          <w:rFonts w:ascii="Verdana" w:hAnsi="Verdana" w:cstheme="minorHAnsi"/>
          <w:sz w:val="20"/>
          <w:szCs w:val="20"/>
        </w:rPr>
        <w:t>Projekt</w:t>
      </w:r>
      <w:r w:rsidR="00DC63C8" w:rsidRPr="003A3CCF">
        <w:rPr>
          <w:rFonts w:ascii="Verdana" w:hAnsi="Verdana" w:cstheme="minorHAnsi"/>
          <w:sz w:val="20"/>
          <w:szCs w:val="20"/>
        </w:rPr>
        <w:t xml:space="preserve"> </w:t>
      </w:r>
      <w:r w:rsidRPr="003A3CCF">
        <w:rPr>
          <w:rFonts w:ascii="Verdana" w:hAnsi="Verdana" w:cstheme="minorHAnsi"/>
          <w:sz w:val="20"/>
          <w:szCs w:val="20"/>
        </w:rPr>
        <w:t>befejezésétől számított 10 év.</w:t>
      </w:r>
    </w:p>
    <w:p w:rsidR="0065002A" w:rsidRPr="003A3CCF" w:rsidRDefault="0065002A" w:rsidP="003C622B">
      <w:pPr>
        <w:spacing w:after="120"/>
        <w:ind w:left="-142" w:right="-142"/>
        <w:jc w:val="both"/>
        <w:rPr>
          <w:rFonts w:ascii="Verdana" w:hAnsi="Verdana" w:cstheme="minorHAnsi"/>
          <w:b/>
          <w:sz w:val="20"/>
          <w:szCs w:val="20"/>
        </w:rPr>
      </w:pPr>
      <w:r w:rsidRPr="003A3CCF">
        <w:rPr>
          <w:rFonts w:ascii="Verdana" w:hAnsi="Verdana" w:cstheme="minorHAnsi"/>
          <w:b/>
          <w:sz w:val="20"/>
          <w:szCs w:val="20"/>
        </w:rPr>
        <w:t xml:space="preserve">Érintettek köre: </w:t>
      </w:r>
      <w:r w:rsidR="002D456A" w:rsidRPr="003A3CCF">
        <w:rPr>
          <w:rFonts w:ascii="Verdana" w:hAnsi="Verdana" w:cstheme="minorHAnsi"/>
          <w:sz w:val="20"/>
          <w:szCs w:val="20"/>
        </w:rPr>
        <w:t xml:space="preserve">A </w:t>
      </w:r>
      <w:r w:rsidR="00861F33" w:rsidRPr="003A3CCF">
        <w:rPr>
          <w:rFonts w:ascii="Verdana" w:hAnsi="Verdana" w:cstheme="minorHAnsi"/>
          <w:sz w:val="20"/>
          <w:szCs w:val="20"/>
        </w:rPr>
        <w:t>Projekt szolgáltatásait igénybe vevő</w:t>
      </w:r>
      <w:r w:rsidR="00056F1A">
        <w:rPr>
          <w:rFonts w:ascii="Verdana" w:hAnsi="Verdana" w:cstheme="minorHAnsi"/>
          <w:sz w:val="20"/>
          <w:szCs w:val="20"/>
        </w:rPr>
        <w:t>k.</w:t>
      </w:r>
    </w:p>
    <w:p w:rsidR="00152B5C" w:rsidRDefault="0065002A" w:rsidP="003C622B">
      <w:pPr>
        <w:spacing w:after="120"/>
        <w:ind w:left="-142" w:right="-142"/>
        <w:jc w:val="both"/>
        <w:rPr>
          <w:rFonts w:ascii="Verdana" w:hAnsi="Verdana" w:cstheme="minorHAnsi"/>
          <w:sz w:val="20"/>
          <w:szCs w:val="20"/>
        </w:rPr>
      </w:pPr>
      <w:r w:rsidRPr="003A3CCF">
        <w:rPr>
          <w:rFonts w:ascii="Verdana" w:hAnsi="Verdana" w:cstheme="minorHAnsi"/>
          <w:b/>
          <w:sz w:val="20"/>
          <w:szCs w:val="20"/>
        </w:rPr>
        <w:t xml:space="preserve">Az adatok védelmére tett technikai és szervezési intézkedések általános leírása: </w:t>
      </w:r>
      <w:r w:rsidR="001753AA" w:rsidRPr="003A3CCF">
        <w:rPr>
          <w:rFonts w:ascii="Verdana" w:hAnsi="Verdana" w:cstheme="minorHAnsi"/>
          <w:sz w:val="20"/>
          <w:szCs w:val="20"/>
        </w:rPr>
        <w:t xml:space="preserve">Az adatok védelmére tett technikai és szervezési intézkedések az </w:t>
      </w:r>
      <w:r w:rsidR="002E3755" w:rsidRPr="003A3CCF">
        <w:rPr>
          <w:rFonts w:ascii="Verdana" w:hAnsi="Verdana" w:cstheme="minorHAnsi"/>
          <w:sz w:val="20"/>
          <w:szCs w:val="20"/>
        </w:rPr>
        <w:t>A</w:t>
      </w:r>
      <w:r w:rsidR="001753AA" w:rsidRPr="003A3CCF">
        <w:rPr>
          <w:rFonts w:ascii="Verdana" w:hAnsi="Verdana" w:cstheme="minorHAnsi"/>
          <w:sz w:val="20"/>
          <w:szCs w:val="20"/>
        </w:rPr>
        <w:t xml:space="preserve">datkezelő hatályos adatvédelmi, adatkezelési szabályzata szerint történik. Az </w:t>
      </w:r>
      <w:r w:rsidR="006D3571" w:rsidRPr="003A3CCF">
        <w:rPr>
          <w:rFonts w:ascii="Verdana" w:hAnsi="Verdana" w:cstheme="minorHAnsi"/>
          <w:sz w:val="20"/>
          <w:szCs w:val="20"/>
        </w:rPr>
        <w:t>A</w:t>
      </w:r>
      <w:r w:rsidR="001753AA" w:rsidRPr="003A3CCF">
        <w:rPr>
          <w:rFonts w:ascii="Verdana" w:hAnsi="Verdana" w:cstheme="minorHAnsi"/>
          <w:sz w:val="20"/>
          <w:szCs w:val="20"/>
        </w:rPr>
        <w:t xml:space="preserve">datkezelő a személyes adatokon a fentitől eltérő célból további adatkezelést nem kíván végezni, illetve a személyes adatokat nem továbbítja </w:t>
      </w:r>
      <w:r w:rsidR="006D3571" w:rsidRPr="003A3CCF">
        <w:rPr>
          <w:rFonts w:ascii="Verdana" w:hAnsi="Verdana" w:cstheme="minorHAnsi"/>
          <w:sz w:val="20"/>
          <w:szCs w:val="20"/>
        </w:rPr>
        <w:t xml:space="preserve">a jelen adatkezelési tájékoztatóban megjelölteken túl </w:t>
      </w:r>
      <w:r w:rsidR="001753AA" w:rsidRPr="003A3CCF">
        <w:rPr>
          <w:rFonts w:ascii="Verdana" w:hAnsi="Verdana" w:cstheme="minorHAnsi"/>
          <w:sz w:val="20"/>
          <w:szCs w:val="20"/>
        </w:rPr>
        <w:t>más harmadik felek részére.</w:t>
      </w:r>
    </w:p>
    <w:p w:rsidR="00702562" w:rsidRDefault="00702562" w:rsidP="003C622B">
      <w:pPr>
        <w:spacing w:after="120"/>
        <w:ind w:left="-142" w:right="-142"/>
        <w:jc w:val="both"/>
        <w:rPr>
          <w:rFonts w:ascii="Verdana" w:hAnsi="Verdana" w:cstheme="minorHAnsi"/>
          <w:sz w:val="20"/>
          <w:szCs w:val="20"/>
        </w:rPr>
      </w:pPr>
    </w:p>
    <w:p w:rsidR="00702562" w:rsidRDefault="00702562" w:rsidP="003C622B">
      <w:pPr>
        <w:spacing w:after="120"/>
        <w:ind w:left="-142" w:right="-142"/>
        <w:jc w:val="both"/>
        <w:rPr>
          <w:rFonts w:ascii="Verdana" w:hAnsi="Verdana" w:cstheme="minorHAnsi"/>
          <w:sz w:val="20"/>
          <w:szCs w:val="20"/>
        </w:rPr>
      </w:pPr>
    </w:p>
    <w:p w:rsidR="00702562" w:rsidRDefault="00702562" w:rsidP="0084390D">
      <w:pPr>
        <w:spacing w:after="120"/>
        <w:ind w:right="-142"/>
        <w:jc w:val="both"/>
        <w:rPr>
          <w:rFonts w:ascii="Verdana" w:hAnsi="Verdana" w:cstheme="minorHAnsi"/>
          <w:sz w:val="20"/>
          <w:szCs w:val="20"/>
        </w:rPr>
      </w:pPr>
    </w:p>
    <w:p w:rsidR="0084390D" w:rsidRPr="003A3CCF" w:rsidRDefault="0084390D" w:rsidP="0084390D">
      <w:pPr>
        <w:spacing w:after="120"/>
        <w:ind w:right="-142"/>
        <w:jc w:val="both"/>
        <w:rPr>
          <w:rFonts w:ascii="Verdana" w:hAnsi="Verdana" w:cstheme="minorHAnsi"/>
          <w:sz w:val="20"/>
          <w:szCs w:val="20"/>
        </w:rPr>
      </w:pPr>
      <w:bookmarkStart w:id="4" w:name="_GoBack"/>
      <w:bookmarkEnd w:id="4"/>
    </w:p>
    <w:p w:rsidR="0065002A" w:rsidRDefault="00026613" w:rsidP="003C622B">
      <w:pPr>
        <w:spacing w:after="120"/>
        <w:ind w:left="-142" w:right="-142"/>
        <w:jc w:val="both"/>
        <w:rPr>
          <w:rFonts w:ascii="Verdana" w:hAnsi="Verdana" w:cstheme="minorHAnsi"/>
          <w:sz w:val="20"/>
          <w:szCs w:val="20"/>
        </w:rPr>
      </w:pPr>
      <w:r w:rsidRPr="0013175F">
        <w:rPr>
          <w:rFonts w:ascii="Verdana" w:hAnsi="Verdana" w:cs="Arial"/>
          <w:b/>
          <w:sz w:val="20"/>
          <w:szCs w:val="20"/>
        </w:rPr>
        <w:t xml:space="preserve">Hozzáféréssel rendelkezők köre, az adatok címzettjei: </w:t>
      </w:r>
      <w:r w:rsidR="0065002A" w:rsidRPr="003A3CCF">
        <w:rPr>
          <w:rFonts w:ascii="Verdana" w:hAnsi="Verdana" w:cstheme="minorHAnsi"/>
          <w:sz w:val="20"/>
          <w:szCs w:val="20"/>
        </w:rPr>
        <w:t>A személyes adatokhoz az Adatkezelő szervezetén</w:t>
      </w:r>
      <w:r w:rsidR="001605E9" w:rsidRPr="003A3CCF">
        <w:rPr>
          <w:rFonts w:ascii="Verdana" w:hAnsi="Verdana" w:cstheme="minorHAnsi"/>
          <w:sz w:val="20"/>
          <w:szCs w:val="20"/>
        </w:rPr>
        <w:t xml:space="preserve"> belül </w:t>
      </w:r>
      <w:r>
        <w:rPr>
          <w:rFonts w:ascii="Verdana" w:hAnsi="Verdana" w:cs="Arial"/>
          <w:sz w:val="20"/>
          <w:szCs w:val="20"/>
        </w:rPr>
        <w:t xml:space="preserve">hozzáférni </w:t>
      </w:r>
      <w:r w:rsidR="001605E9" w:rsidRPr="003A3CCF">
        <w:rPr>
          <w:rFonts w:ascii="Verdana" w:hAnsi="Verdana" w:cstheme="minorHAnsi"/>
          <w:sz w:val="20"/>
          <w:szCs w:val="20"/>
        </w:rPr>
        <w:t xml:space="preserve">csak azon </w:t>
      </w:r>
      <w:r w:rsidR="0065002A" w:rsidRPr="003A3CCF">
        <w:rPr>
          <w:rFonts w:ascii="Verdana" w:hAnsi="Verdana" w:cstheme="minorHAnsi"/>
          <w:sz w:val="20"/>
          <w:szCs w:val="20"/>
        </w:rPr>
        <w:t>foglalkoztatottak jogosultak, akik a program lebonyolításával kapcsolatos feladatokat látnak el, illetőleg a vezető munkakört betöltő munkatársak.</w:t>
      </w:r>
    </w:p>
    <w:p w:rsidR="00E148FC" w:rsidRPr="003A3CCF" w:rsidRDefault="00E148FC" w:rsidP="003C622B">
      <w:pPr>
        <w:spacing w:after="120"/>
        <w:ind w:left="-142" w:right="-142"/>
        <w:jc w:val="both"/>
        <w:rPr>
          <w:rFonts w:ascii="Verdana" w:hAnsi="Verdana" w:cstheme="minorHAnsi"/>
          <w:bCs/>
          <w:sz w:val="20"/>
          <w:szCs w:val="20"/>
        </w:rPr>
      </w:pPr>
      <w:r w:rsidRPr="003A3CCF">
        <w:rPr>
          <w:rFonts w:ascii="Verdana" w:hAnsi="Verdana" w:cstheme="minorHAnsi"/>
          <w:bCs/>
          <w:sz w:val="20"/>
          <w:szCs w:val="20"/>
        </w:rPr>
        <w:t xml:space="preserve">Az Adatkezelő működésével </w:t>
      </w:r>
      <w:proofErr w:type="gramStart"/>
      <w:r w:rsidRPr="003A3CCF">
        <w:rPr>
          <w:rFonts w:ascii="Verdana" w:hAnsi="Verdana" w:cstheme="minorHAnsi"/>
          <w:bCs/>
          <w:sz w:val="20"/>
          <w:szCs w:val="20"/>
        </w:rPr>
        <w:t>összefüggésben</w:t>
      </w:r>
      <w:proofErr w:type="gramEnd"/>
      <w:r w:rsidRPr="003A3CCF">
        <w:rPr>
          <w:rFonts w:ascii="Verdana" w:hAnsi="Verdana" w:cstheme="minorHAnsi"/>
          <w:bCs/>
          <w:sz w:val="20"/>
          <w:szCs w:val="20"/>
        </w:rPr>
        <w:t xml:space="preserve"> bizonyos esetekben</w:t>
      </w:r>
      <w:r w:rsidR="00B21AC6" w:rsidRPr="003A3CCF">
        <w:rPr>
          <w:rFonts w:ascii="Verdana" w:hAnsi="Verdana" w:cstheme="minorHAnsi"/>
          <w:bCs/>
          <w:sz w:val="20"/>
          <w:szCs w:val="20"/>
        </w:rPr>
        <w:t xml:space="preserve"> más szervezetek is megismerhetnek személyes adatokat,</w:t>
      </w:r>
      <w:r w:rsidRPr="003A3CCF">
        <w:rPr>
          <w:rFonts w:ascii="Verdana" w:hAnsi="Verdana" w:cstheme="minorHAnsi"/>
          <w:bCs/>
          <w:sz w:val="20"/>
          <w:szCs w:val="20"/>
        </w:rPr>
        <w:t xml:space="preserve"> szükséges lehet személyes adatokat más címzettekkel közölni.</w:t>
      </w:r>
    </w:p>
    <w:p w:rsidR="00E148FC" w:rsidRPr="003A3CCF" w:rsidRDefault="001D4C5C" w:rsidP="003C622B">
      <w:pPr>
        <w:spacing w:after="120"/>
        <w:ind w:left="-142" w:right="-142"/>
        <w:jc w:val="both"/>
        <w:rPr>
          <w:rFonts w:ascii="Verdana" w:hAnsi="Verdana" w:cstheme="minorHAnsi"/>
          <w:sz w:val="20"/>
          <w:szCs w:val="20"/>
        </w:rPr>
      </w:pPr>
      <w:r w:rsidRPr="003A3CCF">
        <w:rPr>
          <w:rFonts w:ascii="Verdana" w:hAnsi="Verdana" w:cstheme="minorHAnsi"/>
          <w:sz w:val="20"/>
          <w:szCs w:val="20"/>
        </w:rPr>
        <w:t>A személyes adatok</w:t>
      </w:r>
      <w:r w:rsidR="00B21AC6" w:rsidRPr="003A3CCF">
        <w:rPr>
          <w:rFonts w:ascii="Verdana" w:hAnsi="Verdana" w:cstheme="minorHAnsi"/>
          <w:sz w:val="20"/>
          <w:szCs w:val="20"/>
        </w:rPr>
        <w:t>at megismerhetik</w:t>
      </w:r>
      <w:r w:rsidR="00E148FC" w:rsidRPr="003A3CCF">
        <w:rPr>
          <w:rFonts w:ascii="Verdana" w:hAnsi="Verdana" w:cstheme="minorHAnsi"/>
          <w:sz w:val="20"/>
          <w:szCs w:val="20"/>
        </w:rPr>
        <w:t>:</w:t>
      </w:r>
    </w:p>
    <w:p w:rsidR="008C624F" w:rsidRPr="003A3CCF" w:rsidRDefault="008C624F" w:rsidP="00702562">
      <w:pPr>
        <w:pStyle w:val="Listaszerbekezds"/>
        <w:numPr>
          <w:ilvl w:val="0"/>
          <w:numId w:val="13"/>
        </w:numPr>
        <w:spacing w:after="120"/>
        <w:ind w:left="218" w:right="-142"/>
        <w:jc w:val="both"/>
        <w:rPr>
          <w:rFonts w:ascii="Verdana" w:hAnsi="Verdana" w:cstheme="minorHAnsi"/>
          <w:bCs/>
          <w:sz w:val="20"/>
          <w:szCs w:val="20"/>
        </w:rPr>
      </w:pPr>
      <w:bookmarkStart w:id="5" w:name="_Hlk41295703"/>
      <w:r w:rsidRPr="003A3CCF">
        <w:rPr>
          <w:rFonts w:ascii="Verdana" w:hAnsi="Verdana" w:cstheme="minorHAnsi"/>
          <w:bCs/>
          <w:sz w:val="20"/>
          <w:szCs w:val="20"/>
        </w:rPr>
        <w:t xml:space="preserve">támogatáskezeléssel kapcsolatban különösen az irányító hatóság, közreműködő szervezet, </w:t>
      </w:r>
    </w:p>
    <w:bookmarkEnd w:id="5"/>
    <w:p w:rsidR="007A3B89" w:rsidRPr="003A3CCF" w:rsidRDefault="007A3B89" w:rsidP="00702562">
      <w:pPr>
        <w:pStyle w:val="Listaszerbekezds"/>
        <w:numPr>
          <w:ilvl w:val="0"/>
          <w:numId w:val="13"/>
        </w:numPr>
        <w:ind w:left="218" w:right="-142"/>
        <w:jc w:val="both"/>
        <w:rPr>
          <w:rFonts w:ascii="Verdana" w:hAnsi="Verdana" w:cstheme="minorHAnsi"/>
          <w:bCs/>
          <w:sz w:val="20"/>
          <w:szCs w:val="20"/>
        </w:rPr>
      </w:pPr>
      <w:r w:rsidRPr="003A3CCF">
        <w:rPr>
          <w:rFonts w:ascii="Verdana" w:hAnsi="Verdana" w:cstheme="minorHAnsi"/>
          <w:bCs/>
          <w:sz w:val="20"/>
          <w:szCs w:val="20"/>
        </w:rPr>
        <w:t>az uniós programok megvalósításában közreműködő szervezetek/személyek</w:t>
      </w:r>
      <w:r w:rsidR="00056F1A">
        <w:rPr>
          <w:rFonts w:ascii="Verdana" w:hAnsi="Verdana" w:cstheme="minorHAnsi"/>
          <w:bCs/>
          <w:sz w:val="20"/>
          <w:szCs w:val="20"/>
        </w:rPr>
        <w:t>,</w:t>
      </w:r>
    </w:p>
    <w:p w:rsidR="001D4C5C" w:rsidRPr="003A3CCF" w:rsidRDefault="001D4C5C" w:rsidP="00702562">
      <w:pPr>
        <w:pStyle w:val="Listaszerbekezds"/>
        <w:numPr>
          <w:ilvl w:val="0"/>
          <w:numId w:val="13"/>
        </w:numPr>
        <w:ind w:left="218" w:right="-142"/>
        <w:jc w:val="both"/>
        <w:rPr>
          <w:rFonts w:ascii="Verdana" w:hAnsi="Verdana" w:cstheme="minorHAnsi"/>
          <w:bCs/>
          <w:sz w:val="20"/>
          <w:szCs w:val="20"/>
        </w:rPr>
      </w:pPr>
      <w:r w:rsidRPr="003A3CCF">
        <w:rPr>
          <w:rFonts w:ascii="Verdana" w:hAnsi="Verdana" w:cstheme="minorHAnsi"/>
          <w:bCs/>
          <w:sz w:val="20"/>
          <w:szCs w:val="20"/>
        </w:rPr>
        <w:t>Magyar Államkincstár,</w:t>
      </w:r>
    </w:p>
    <w:p w:rsidR="001D4C5C" w:rsidRPr="003A3CCF" w:rsidRDefault="001D4C5C" w:rsidP="00702562">
      <w:pPr>
        <w:pStyle w:val="Listaszerbekezds"/>
        <w:numPr>
          <w:ilvl w:val="0"/>
          <w:numId w:val="13"/>
        </w:numPr>
        <w:ind w:left="218" w:right="-142"/>
        <w:jc w:val="both"/>
        <w:rPr>
          <w:rFonts w:ascii="Verdana" w:hAnsi="Verdana" w:cstheme="minorHAnsi"/>
          <w:bCs/>
          <w:sz w:val="20"/>
          <w:szCs w:val="20"/>
        </w:rPr>
      </w:pPr>
      <w:r w:rsidRPr="003A3CCF">
        <w:rPr>
          <w:rFonts w:ascii="Verdana" w:hAnsi="Verdana" w:cstheme="minorHAnsi"/>
          <w:bCs/>
          <w:sz w:val="20"/>
          <w:szCs w:val="20"/>
        </w:rPr>
        <w:t>Innovációs és Technológiai Minisztérium,</w:t>
      </w:r>
    </w:p>
    <w:p w:rsidR="008C624F" w:rsidRDefault="008C624F" w:rsidP="000B5764">
      <w:pPr>
        <w:pStyle w:val="Listaszerbekezds"/>
        <w:numPr>
          <w:ilvl w:val="0"/>
          <w:numId w:val="13"/>
        </w:numPr>
        <w:spacing w:after="120"/>
        <w:ind w:left="218" w:right="-142"/>
        <w:jc w:val="both"/>
        <w:rPr>
          <w:rFonts w:ascii="Verdana" w:hAnsi="Verdana" w:cstheme="minorHAnsi"/>
          <w:bCs/>
          <w:sz w:val="20"/>
          <w:szCs w:val="20"/>
        </w:rPr>
      </w:pPr>
      <w:r w:rsidRPr="003A3CCF">
        <w:rPr>
          <w:rFonts w:ascii="Verdana" w:hAnsi="Verdana" w:cstheme="minorHAnsi"/>
          <w:bCs/>
          <w:sz w:val="20"/>
          <w:szCs w:val="20"/>
        </w:rPr>
        <w:t>a támogatás felhasználását ellenőrző szervezetek (</w:t>
      </w:r>
      <w:r w:rsidR="001D4C5C" w:rsidRPr="003A3CCF">
        <w:rPr>
          <w:rFonts w:ascii="Verdana" w:hAnsi="Verdana" w:cstheme="minorHAnsi"/>
          <w:bCs/>
          <w:sz w:val="20"/>
          <w:szCs w:val="20"/>
        </w:rPr>
        <w:t xml:space="preserve">pl.: </w:t>
      </w:r>
      <w:r w:rsidRPr="003A3CCF">
        <w:rPr>
          <w:rFonts w:ascii="Verdana" w:hAnsi="Verdana" w:cstheme="minorHAnsi"/>
          <w:bCs/>
          <w:sz w:val="20"/>
          <w:szCs w:val="20"/>
        </w:rPr>
        <w:t>Állami Számvevőszék, Európai Támogatásokat Auditáló Főigazgatóság, Kormányzati Ellenőrzési Hivatal</w:t>
      </w:r>
      <w:r w:rsidR="001D4C5C" w:rsidRPr="003A3CCF">
        <w:rPr>
          <w:rFonts w:ascii="Verdana" w:hAnsi="Verdana" w:cstheme="minorHAnsi"/>
          <w:bCs/>
          <w:sz w:val="20"/>
          <w:szCs w:val="20"/>
        </w:rPr>
        <w:t>, Európai Unió erre jogosult szervei</w:t>
      </w:r>
      <w:r w:rsidR="000B5764">
        <w:rPr>
          <w:rFonts w:ascii="Verdana" w:hAnsi="Verdana" w:cstheme="minorHAnsi"/>
          <w:bCs/>
          <w:sz w:val="20"/>
          <w:szCs w:val="20"/>
        </w:rPr>
        <w:t>).</w:t>
      </w:r>
    </w:p>
    <w:p w:rsidR="00152B5C" w:rsidRPr="00152B5C" w:rsidRDefault="00152B5C" w:rsidP="000F54FC">
      <w:pPr>
        <w:spacing w:after="120"/>
        <w:ind w:left="-142" w:right="-142"/>
        <w:jc w:val="both"/>
        <w:rPr>
          <w:rFonts w:ascii="Verdana" w:hAnsi="Verdana" w:cs="Arial"/>
          <w:sz w:val="20"/>
          <w:szCs w:val="20"/>
        </w:rPr>
      </w:pPr>
      <w:r w:rsidRPr="00152B5C">
        <w:rPr>
          <w:rFonts w:ascii="Verdana" w:hAnsi="Verdana" w:cs="Arial"/>
          <w:sz w:val="20"/>
          <w:szCs w:val="20"/>
        </w:rPr>
        <w:t>Személyes adatok harmadik országba, vagy nemzetközi szervezethez nem kerülnek továbbításra.</w:t>
      </w:r>
    </w:p>
    <w:p w:rsidR="00056F1A" w:rsidRPr="00152B5C" w:rsidRDefault="00056F1A" w:rsidP="003C622B">
      <w:pPr>
        <w:spacing w:after="120"/>
        <w:ind w:left="-142" w:right="-142"/>
        <w:jc w:val="both"/>
        <w:rPr>
          <w:rFonts w:ascii="Verdana" w:hAnsi="Verdana" w:cs="Arial"/>
          <w:b/>
          <w:sz w:val="20"/>
          <w:szCs w:val="20"/>
        </w:rPr>
      </w:pPr>
      <w:r w:rsidRPr="00152B5C">
        <w:rPr>
          <w:rFonts w:ascii="Verdana" w:hAnsi="Verdana" w:cs="Arial"/>
          <w:b/>
          <w:sz w:val="20"/>
          <w:szCs w:val="20"/>
        </w:rPr>
        <w:t>Automatizált döntéshozatal, profilalkotás:</w:t>
      </w:r>
      <w:r w:rsidR="00152B5C">
        <w:rPr>
          <w:rFonts w:ascii="Verdana" w:hAnsi="Verdana" w:cs="Arial"/>
          <w:b/>
          <w:sz w:val="20"/>
          <w:szCs w:val="20"/>
        </w:rPr>
        <w:t xml:space="preserve"> </w:t>
      </w:r>
      <w:r w:rsidRPr="00152B5C">
        <w:rPr>
          <w:rFonts w:ascii="Verdana" w:hAnsi="Verdana" w:cs="Arial"/>
          <w:sz w:val="20"/>
          <w:szCs w:val="20"/>
        </w:rPr>
        <w:t>Az adatkezelés során nem történik sem automatizált döntéshozatal, sem profilalkotás.</w:t>
      </w:r>
    </w:p>
    <w:p w:rsidR="0065002A" w:rsidRPr="003A3CCF" w:rsidRDefault="0065002A" w:rsidP="003C622B">
      <w:pPr>
        <w:spacing w:after="120"/>
        <w:ind w:left="-142" w:right="-142"/>
        <w:jc w:val="both"/>
        <w:rPr>
          <w:rFonts w:ascii="Verdana" w:hAnsi="Verdana" w:cstheme="minorHAnsi"/>
          <w:b/>
          <w:sz w:val="20"/>
          <w:szCs w:val="20"/>
        </w:rPr>
      </w:pPr>
      <w:r w:rsidRPr="003A3CCF">
        <w:rPr>
          <w:rFonts w:ascii="Verdana" w:hAnsi="Verdana" w:cstheme="minorHAnsi"/>
          <w:b/>
          <w:sz w:val="20"/>
          <w:szCs w:val="20"/>
        </w:rPr>
        <w:t xml:space="preserve">Adatbázis/nyilvántartás neve: </w:t>
      </w:r>
      <w:r w:rsidR="00056F1A" w:rsidRPr="00D919F0">
        <w:rPr>
          <w:rStyle w:val="Kiemels2"/>
          <w:rFonts w:ascii="Verdana" w:hAnsi="Verdana" w:cstheme="minorHAnsi"/>
          <w:b w:val="0"/>
          <w:color w:val="000000"/>
          <w:sz w:val="20"/>
          <w:szCs w:val="20"/>
          <w:shd w:val="clear" w:color="auto" w:fill="FFFFFF"/>
        </w:rPr>
        <w:t xml:space="preserve">GINOP-5.3.13-20 </w:t>
      </w:r>
      <w:r w:rsidR="00817A1D" w:rsidRPr="003A3CCF">
        <w:rPr>
          <w:rFonts w:ascii="Verdana" w:hAnsi="Verdana" w:cstheme="minorHAnsi"/>
          <w:sz w:val="20"/>
          <w:szCs w:val="20"/>
        </w:rPr>
        <w:t>projekt</w:t>
      </w:r>
      <w:r w:rsidR="00A531B4" w:rsidRPr="003A3CCF">
        <w:rPr>
          <w:rStyle w:val="Kiemels2"/>
          <w:rFonts w:ascii="Verdana" w:hAnsi="Verdana" w:cstheme="minorHAnsi"/>
          <w:b w:val="0"/>
          <w:color w:val="000000"/>
          <w:sz w:val="20"/>
          <w:szCs w:val="20"/>
          <w:shd w:val="clear" w:color="auto" w:fill="FFFFFF"/>
        </w:rPr>
        <w:t xml:space="preserve"> </w:t>
      </w:r>
      <w:r w:rsidRPr="003A3CCF">
        <w:rPr>
          <w:rFonts w:ascii="Verdana" w:hAnsi="Verdana" w:cstheme="minorHAnsi"/>
          <w:sz w:val="20"/>
          <w:szCs w:val="20"/>
        </w:rPr>
        <w:t>adatbázisa</w:t>
      </w:r>
    </w:p>
    <w:p w:rsidR="0065002A" w:rsidRPr="003A3CCF" w:rsidRDefault="0065002A" w:rsidP="003C622B">
      <w:pPr>
        <w:spacing w:after="120"/>
        <w:ind w:left="-142" w:right="-142"/>
        <w:jc w:val="both"/>
        <w:rPr>
          <w:rFonts w:ascii="Verdana" w:hAnsi="Verdana" w:cstheme="minorHAnsi"/>
          <w:sz w:val="20"/>
          <w:szCs w:val="20"/>
        </w:rPr>
      </w:pPr>
      <w:r w:rsidRPr="003A3CCF">
        <w:rPr>
          <w:rFonts w:ascii="Verdana" w:hAnsi="Verdana" w:cstheme="minorHAnsi"/>
          <w:b/>
          <w:sz w:val="20"/>
          <w:szCs w:val="20"/>
        </w:rPr>
        <w:t>Az adat</w:t>
      </w:r>
      <w:r w:rsidR="00C050A5" w:rsidRPr="003A3CCF">
        <w:rPr>
          <w:rFonts w:ascii="Verdana" w:hAnsi="Verdana" w:cstheme="minorHAnsi"/>
          <w:b/>
          <w:sz w:val="20"/>
          <w:szCs w:val="20"/>
        </w:rPr>
        <w:t>ok</w:t>
      </w:r>
      <w:r w:rsidRPr="003A3CCF">
        <w:rPr>
          <w:rFonts w:ascii="Verdana" w:hAnsi="Verdana" w:cstheme="minorHAnsi"/>
          <w:b/>
          <w:sz w:val="20"/>
          <w:szCs w:val="20"/>
        </w:rPr>
        <w:t xml:space="preserve"> formátuma: </w:t>
      </w:r>
      <w:r w:rsidRPr="003A3CCF">
        <w:rPr>
          <w:rFonts w:ascii="Verdana" w:hAnsi="Verdana" w:cstheme="minorHAnsi"/>
          <w:sz w:val="20"/>
          <w:szCs w:val="20"/>
        </w:rPr>
        <w:t>papíralapú, digitális</w:t>
      </w:r>
    </w:p>
    <w:p w:rsidR="0065002A" w:rsidRPr="003A3CCF" w:rsidRDefault="0065002A" w:rsidP="003C622B">
      <w:pPr>
        <w:spacing w:after="120"/>
        <w:ind w:left="-142" w:right="-142"/>
        <w:jc w:val="both"/>
        <w:rPr>
          <w:rFonts w:ascii="Verdana" w:hAnsi="Verdana" w:cstheme="minorHAnsi"/>
          <w:sz w:val="20"/>
          <w:szCs w:val="20"/>
        </w:rPr>
      </w:pPr>
      <w:r w:rsidRPr="003A3CCF">
        <w:rPr>
          <w:rFonts w:ascii="Verdana" w:hAnsi="Verdana" w:cstheme="minorHAnsi"/>
          <w:b/>
          <w:sz w:val="20"/>
          <w:szCs w:val="20"/>
        </w:rPr>
        <w:t xml:space="preserve">Az adatok forrása: </w:t>
      </w:r>
      <w:r w:rsidR="00623E94" w:rsidRPr="003A3CCF">
        <w:rPr>
          <w:rFonts w:ascii="Verdana" w:hAnsi="Verdana" w:cstheme="minorHAnsi"/>
          <w:sz w:val="20"/>
          <w:szCs w:val="20"/>
        </w:rPr>
        <w:t>A személyes adatok</w:t>
      </w:r>
      <w:r w:rsidR="00C560FA" w:rsidRPr="003A3CCF">
        <w:rPr>
          <w:rFonts w:ascii="Verdana" w:hAnsi="Verdana" w:cstheme="minorHAnsi"/>
          <w:sz w:val="20"/>
          <w:szCs w:val="20"/>
        </w:rPr>
        <w:t xml:space="preserve"> </w:t>
      </w:r>
      <w:r w:rsidR="004E356D" w:rsidRPr="003A3CCF">
        <w:rPr>
          <w:rFonts w:ascii="Verdana" w:hAnsi="Verdana" w:cstheme="minorHAnsi"/>
          <w:sz w:val="20"/>
          <w:szCs w:val="20"/>
        </w:rPr>
        <w:t>magától az érintettől</w:t>
      </w:r>
      <w:r w:rsidR="00C560FA" w:rsidRPr="003A3CCF">
        <w:rPr>
          <w:rFonts w:ascii="Verdana" w:hAnsi="Verdana" w:cstheme="minorHAnsi"/>
          <w:sz w:val="20"/>
          <w:szCs w:val="20"/>
        </w:rPr>
        <w:t xml:space="preserve"> származó adatok</w:t>
      </w:r>
      <w:r w:rsidR="00AE34BA" w:rsidRPr="003A3CCF">
        <w:rPr>
          <w:rFonts w:ascii="Verdana" w:hAnsi="Verdana" w:cstheme="minorHAnsi"/>
          <w:sz w:val="20"/>
          <w:szCs w:val="20"/>
        </w:rPr>
        <w:t>.</w:t>
      </w:r>
    </w:p>
    <w:p w:rsidR="00152B5C" w:rsidRDefault="00152B5C" w:rsidP="003C622B">
      <w:pPr>
        <w:spacing w:before="120" w:after="120"/>
        <w:ind w:left="-142" w:right="-142"/>
        <w:jc w:val="both"/>
        <w:rPr>
          <w:rFonts w:ascii="Verdana" w:hAnsi="Verdana" w:cs="Calibri"/>
          <w:color w:val="000000"/>
          <w:sz w:val="20"/>
          <w:szCs w:val="20"/>
        </w:rPr>
      </w:pPr>
      <w:r w:rsidRPr="0020192C">
        <w:rPr>
          <w:rFonts w:ascii="Verdana" w:hAnsi="Verdana" w:cs="Arial"/>
          <w:b/>
          <w:sz w:val="20"/>
          <w:szCs w:val="20"/>
        </w:rPr>
        <w:t xml:space="preserve">Az érintett adatvédelmi jogainak érvényesítése: </w:t>
      </w:r>
      <w:r w:rsidRPr="0020192C">
        <w:rPr>
          <w:rFonts w:ascii="Verdana" w:hAnsi="Verdana" w:cs="Calibri"/>
          <w:color w:val="000000"/>
          <w:sz w:val="20"/>
          <w:szCs w:val="20"/>
        </w:rPr>
        <w:t xml:space="preserve">Az Adatkezelő számára fontos, hogy az érintettek megismerjék adatvédelmi jogaikat. </w:t>
      </w:r>
    </w:p>
    <w:p w:rsidR="00152B5C" w:rsidRPr="00A60CDA" w:rsidRDefault="00152B5C" w:rsidP="00702562">
      <w:pPr>
        <w:pStyle w:val="Listaszerbekezds"/>
        <w:numPr>
          <w:ilvl w:val="0"/>
          <w:numId w:val="16"/>
        </w:numPr>
        <w:spacing w:before="120" w:after="120"/>
        <w:ind w:left="218" w:right="-142"/>
        <w:jc w:val="both"/>
        <w:rPr>
          <w:rFonts w:ascii="Verdana" w:hAnsi="Verdana" w:cs="Calibri"/>
          <w:color w:val="000000"/>
          <w:sz w:val="20"/>
          <w:szCs w:val="20"/>
        </w:rPr>
      </w:pPr>
      <w:r w:rsidRPr="00A60CDA">
        <w:rPr>
          <w:rFonts w:ascii="Verdana" w:hAnsi="Verdana" w:cs="Calibri"/>
          <w:color w:val="000000"/>
          <w:sz w:val="20"/>
          <w:szCs w:val="20"/>
        </w:rPr>
        <w:t xml:space="preserve">Adatokhoz való hozzáférés </w:t>
      </w:r>
      <w:r>
        <w:rPr>
          <w:rFonts w:ascii="Verdana" w:hAnsi="Verdana" w:cs="Calibri"/>
          <w:color w:val="000000"/>
          <w:sz w:val="20"/>
          <w:szCs w:val="20"/>
        </w:rPr>
        <w:t>joga:</w:t>
      </w:r>
    </w:p>
    <w:p w:rsidR="00152B5C" w:rsidRDefault="00152B5C" w:rsidP="00702562">
      <w:pPr>
        <w:spacing w:before="120" w:after="120"/>
        <w:ind w:left="218" w:right="-142"/>
        <w:jc w:val="both"/>
        <w:rPr>
          <w:rFonts w:ascii="Verdana" w:hAnsi="Verdana" w:cs="Calibri"/>
          <w:color w:val="000000"/>
          <w:sz w:val="20"/>
          <w:szCs w:val="20"/>
        </w:rPr>
      </w:pPr>
      <w:r>
        <w:rPr>
          <w:rFonts w:ascii="Verdana" w:hAnsi="Verdana" w:cs="Calibri"/>
          <w:color w:val="000000"/>
          <w:sz w:val="20"/>
          <w:szCs w:val="20"/>
        </w:rPr>
        <w:t>Az</w:t>
      </w:r>
      <w:r w:rsidRPr="009539DA">
        <w:rPr>
          <w:rFonts w:ascii="Verdana" w:hAnsi="Verdana" w:cs="Calibri"/>
          <w:color w:val="000000"/>
          <w:sz w:val="20"/>
          <w:szCs w:val="20"/>
        </w:rPr>
        <w:t xml:space="preserve"> érintett jogosult arra, hogy </w:t>
      </w:r>
      <w:r>
        <w:rPr>
          <w:rFonts w:ascii="Verdana" w:hAnsi="Verdana" w:cs="Calibri"/>
          <w:color w:val="000000"/>
          <w:sz w:val="20"/>
          <w:szCs w:val="20"/>
        </w:rPr>
        <w:t>visszajelzést</w:t>
      </w:r>
      <w:r w:rsidRPr="009539DA">
        <w:rPr>
          <w:rFonts w:ascii="Verdana" w:hAnsi="Verdana" w:cs="Calibri"/>
          <w:color w:val="000000"/>
          <w:sz w:val="20"/>
          <w:szCs w:val="20"/>
        </w:rPr>
        <w:t xml:space="preserve"> kapjon arra vonatkozóan, ho</w:t>
      </w:r>
      <w:r>
        <w:rPr>
          <w:rFonts w:ascii="Verdana" w:hAnsi="Verdana" w:cs="Calibri"/>
          <w:color w:val="000000"/>
          <w:sz w:val="20"/>
          <w:szCs w:val="20"/>
        </w:rPr>
        <w:t>gy személyes adatainak kezelése folyamatban</w:t>
      </w:r>
      <w:r w:rsidRPr="009539DA">
        <w:rPr>
          <w:rFonts w:ascii="Verdana" w:hAnsi="Verdana" w:cs="Calibri"/>
          <w:color w:val="000000"/>
          <w:sz w:val="20"/>
          <w:szCs w:val="20"/>
        </w:rPr>
        <w:t xml:space="preserve"> van-e, megismerheti az adatkezelés lényeges körül</w:t>
      </w:r>
      <w:r>
        <w:rPr>
          <w:rFonts w:ascii="Verdana" w:hAnsi="Verdana" w:cs="Calibri"/>
          <w:color w:val="000000"/>
          <w:sz w:val="20"/>
          <w:szCs w:val="20"/>
        </w:rPr>
        <w:t>ményeit, továbbá a kezelt</w:t>
      </w:r>
      <w:r w:rsidRPr="009539DA">
        <w:rPr>
          <w:rFonts w:ascii="Verdana" w:hAnsi="Verdana" w:cs="Calibri"/>
          <w:color w:val="000000"/>
          <w:sz w:val="20"/>
          <w:szCs w:val="20"/>
        </w:rPr>
        <w:t xml:space="preserve"> személyes adatokról másolatot kaphat.</w:t>
      </w:r>
    </w:p>
    <w:p w:rsidR="00152B5C" w:rsidRPr="00A60CDA" w:rsidRDefault="00152B5C" w:rsidP="00702562">
      <w:pPr>
        <w:pStyle w:val="Listaszerbekezds"/>
        <w:numPr>
          <w:ilvl w:val="0"/>
          <w:numId w:val="17"/>
        </w:numPr>
        <w:spacing w:before="120" w:after="120"/>
        <w:ind w:left="218" w:right="-142"/>
        <w:jc w:val="both"/>
        <w:rPr>
          <w:rFonts w:ascii="Verdana" w:hAnsi="Verdana" w:cs="Calibri"/>
          <w:color w:val="000000"/>
          <w:sz w:val="20"/>
          <w:szCs w:val="20"/>
        </w:rPr>
      </w:pPr>
      <w:r w:rsidRPr="00A60CDA">
        <w:rPr>
          <w:rFonts w:ascii="Verdana" w:hAnsi="Verdana" w:cs="Calibri"/>
          <w:color w:val="000000"/>
          <w:sz w:val="20"/>
          <w:szCs w:val="20"/>
        </w:rPr>
        <w:t>Adatok helyesbítés</w:t>
      </w:r>
      <w:r>
        <w:rPr>
          <w:rFonts w:ascii="Verdana" w:hAnsi="Verdana" w:cs="Calibri"/>
          <w:color w:val="000000"/>
          <w:sz w:val="20"/>
          <w:szCs w:val="20"/>
        </w:rPr>
        <w:t>éhez való jog:</w:t>
      </w:r>
    </w:p>
    <w:p w:rsidR="00152B5C" w:rsidRDefault="00152B5C" w:rsidP="00702562">
      <w:pPr>
        <w:spacing w:before="120" w:after="120"/>
        <w:ind w:left="218" w:right="-142"/>
        <w:jc w:val="both"/>
        <w:rPr>
          <w:rFonts w:ascii="Verdana" w:hAnsi="Verdana" w:cs="Calibri"/>
          <w:color w:val="000000"/>
          <w:sz w:val="20"/>
          <w:szCs w:val="20"/>
        </w:rPr>
      </w:pPr>
      <w:r>
        <w:rPr>
          <w:rFonts w:ascii="Verdana" w:hAnsi="Verdana" w:cs="Calibri"/>
          <w:color w:val="000000"/>
          <w:sz w:val="20"/>
          <w:szCs w:val="20"/>
        </w:rPr>
        <w:t>Amennyiben az érintett adatai megváltoztak, vagy hibásan</w:t>
      </w:r>
      <w:r w:rsidRPr="00A60CDA">
        <w:rPr>
          <w:rFonts w:ascii="Verdana" w:hAnsi="Verdana" w:cs="Calibri"/>
          <w:color w:val="000000"/>
          <w:sz w:val="20"/>
          <w:szCs w:val="20"/>
        </w:rPr>
        <w:t xml:space="preserve"> kerültek</w:t>
      </w:r>
      <w:r>
        <w:rPr>
          <w:rFonts w:ascii="Verdana" w:hAnsi="Verdana" w:cs="Calibri"/>
          <w:color w:val="000000"/>
          <w:sz w:val="20"/>
          <w:szCs w:val="20"/>
        </w:rPr>
        <w:t xml:space="preserve"> rögzítésre, kérheti </w:t>
      </w:r>
      <w:r w:rsidRPr="00A60CDA">
        <w:rPr>
          <w:rFonts w:ascii="Verdana" w:hAnsi="Verdana" w:cs="Calibri"/>
          <w:color w:val="000000"/>
          <w:sz w:val="20"/>
          <w:szCs w:val="20"/>
        </w:rPr>
        <w:t>adatai helyesbítését, javítását, pontosítását.</w:t>
      </w:r>
    </w:p>
    <w:p w:rsidR="00152B5C" w:rsidRPr="00A60CDA" w:rsidRDefault="00152B5C" w:rsidP="00702562">
      <w:pPr>
        <w:pStyle w:val="Listaszerbekezds"/>
        <w:numPr>
          <w:ilvl w:val="0"/>
          <w:numId w:val="17"/>
        </w:numPr>
        <w:spacing w:before="120" w:after="120"/>
        <w:ind w:left="218" w:right="-142"/>
        <w:jc w:val="both"/>
        <w:rPr>
          <w:rFonts w:ascii="Verdana" w:hAnsi="Verdana" w:cs="Calibri"/>
          <w:color w:val="000000"/>
          <w:sz w:val="20"/>
          <w:szCs w:val="20"/>
        </w:rPr>
      </w:pPr>
      <w:r w:rsidRPr="00A60CDA">
        <w:rPr>
          <w:rFonts w:ascii="Verdana" w:hAnsi="Verdana" w:cs="Calibri"/>
          <w:color w:val="000000"/>
          <w:sz w:val="20"/>
          <w:szCs w:val="20"/>
        </w:rPr>
        <w:t xml:space="preserve">Adatok </w:t>
      </w:r>
      <w:r>
        <w:rPr>
          <w:rFonts w:ascii="Verdana" w:hAnsi="Verdana" w:cs="Calibri"/>
          <w:color w:val="000000"/>
          <w:sz w:val="20"/>
          <w:szCs w:val="20"/>
        </w:rPr>
        <w:t>törlésének, kezelésének korlátozásának joga:</w:t>
      </w:r>
    </w:p>
    <w:p w:rsidR="00152B5C" w:rsidRDefault="00152B5C" w:rsidP="00702562">
      <w:pPr>
        <w:spacing w:before="120" w:after="120"/>
        <w:ind w:left="218" w:right="-142"/>
        <w:jc w:val="both"/>
        <w:rPr>
          <w:rFonts w:ascii="Verdana" w:hAnsi="Verdana" w:cs="Calibri"/>
          <w:color w:val="000000"/>
          <w:sz w:val="20"/>
          <w:szCs w:val="20"/>
        </w:rPr>
      </w:pPr>
      <w:r w:rsidRPr="00A60CDA">
        <w:rPr>
          <w:rFonts w:ascii="Verdana" w:hAnsi="Verdana" w:cs="Calibri"/>
          <w:color w:val="000000"/>
          <w:sz w:val="20"/>
          <w:szCs w:val="20"/>
        </w:rPr>
        <w:t xml:space="preserve">Az Adatkezelő az érintett kérelmére törli az érintettre vonatkozó személyes </w:t>
      </w:r>
      <w:r>
        <w:rPr>
          <w:rFonts w:ascii="Verdana" w:hAnsi="Verdana" w:cs="Calibri"/>
          <w:color w:val="000000"/>
          <w:sz w:val="20"/>
          <w:szCs w:val="20"/>
        </w:rPr>
        <w:t>adatokat, amennyiben az alábbi</w:t>
      </w:r>
      <w:r w:rsidRPr="00A60CDA">
        <w:rPr>
          <w:rFonts w:ascii="Verdana" w:hAnsi="Verdana" w:cs="Calibri"/>
          <w:color w:val="000000"/>
          <w:sz w:val="20"/>
          <w:szCs w:val="20"/>
        </w:rPr>
        <w:t xml:space="preserve"> indokok valamelyike fennáll:</w:t>
      </w:r>
    </w:p>
    <w:p w:rsidR="000B5764" w:rsidRDefault="000B5764" w:rsidP="00702562">
      <w:pPr>
        <w:spacing w:before="120" w:after="120"/>
        <w:ind w:left="218" w:right="-142"/>
        <w:jc w:val="both"/>
        <w:rPr>
          <w:rFonts w:ascii="Verdana" w:hAnsi="Verdana" w:cs="Calibri"/>
          <w:color w:val="000000"/>
          <w:sz w:val="20"/>
          <w:szCs w:val="20"/>
        </w:rPr>
      </w:pPr>
    </w:p>
    <w:p w:rsidR="000B5764" w:rsidRDefault="000B5764" w:rsidP="00702562">
      <w:pPr>
        <w:spacing w:before="120" w:after="120"/>
        <w:ind w:left="218" w:right="-142"/>
        <w:jc w:val="both"/>
        <w:rPr>
          <w:rFonts w:ascii="Verdana" w:hAnsi="Verdana" w:cs="Calibri"/>
          <w:color w:val="000000"/>
          <w:sz w:val="20"/>
          <w:szCs w:val="20"/>
        </w:rPr>
      </w:pPr>
    </w:p>
    <w:p w:rsidR="000B5764" w:rsidRDefault="000B5764" w:rsidP="00702562">
      <w:pPr>
        <w:spacing w:before="120" w:after="120"/>
        <w:ind w:left="218" w:right="-142"/>
        <w:jc w:val="both"/>
        <w:rPr>
          <w:rFonts w:ascii="Verdana" w:hAnsi="Verdana" w:cs="Calibri"/>
          <w:color w:val="000000"/>
          <w:sz w:val="20"/>
          <w:szCs w:val="20"/>
        </w:rPr>
      </w:pPr>
    </w:p>
    <w:p w:rsidR="000B5764" w:rsidRDefault="000B5764" w:rsidP="00702562">
      <w:pPr>
        <w:spacing w:before="120" w:after="120"/>
        <w:ind w:left="218" w:right="-142"/>
        <w:jc w:val="both"/>
        <w:rPr>
          <w:rFonts w:ascii="Verdana" w:hAnsi="Verdana" w:cs="Calibri"/>
          <w:color w:val="000000"/>
          <w:sz w:val="20"/>
          <w:szCs w:val="20"/>
        </w:rPr>
      </w:pPr>
    </w:p>
    <w:p w:rsidR="00152B5C" w:rsidRDefault="00152B5C" w:rsidP="000B5764">
      <w:pPr>
        <w:pStyle w:val="Listaszerbekezds"/>
        <w:numPr>
          <w:ilvl w:val="0"/>
          <w:numId w:val="15"/>
        </w:numPr>
        <w:spacing w:before="120" w:after="120"/>
        <w:ind w:left="567" w:right="-142"/>
        <w:jc w:val="both"/>
        <w:rPr>
          <w:rFonts w:ascii="Verdana" w:hAnsi="Verdana" w:cs="Calibri"/>
          <w:color w:val="000000"/>
          <w:sz w:val="20"/>
          <w:szCs w:val="20"/>
        </w:rPr>
      </w:pPr>
      <w:r w:rsidRPr="00A60CDA">
        <w:rPr>
          <w:rFonts w:ascii="Verdana" w:hAnsi="Verdana" w:cs="Calibri"/>
          <w:color w:val="000000"/>
          <w:sz w:val="20"/>
          <w:szCs w:val="20"/>
        </w:rPr>
        <w:t>ha a személyes adat kezelése jogellenes;</w:t>
      </w:r>
    </w:p>
    <w:p w:rsidR="00152B5C" w:rsidRDefault="00152B5C" w:rsidP="000B5764">
      <w:pPr>
        <w:pStyle w:val="Listaszerbekezds"/>
        <w:numPr>
          <w:ilvl w:val="0"/>
          <w:numId w:val="15"/>
        </w:numPr>
        <w:spacing w:before="120" w:after="120"/>
        <w:ind w:left="567" w:right="-142"/>
        <w:jc w:val="both"/>
        <w:rPr>
          <w:rFonts w:ascii="Verdana" w:hAnsi="Verdana" w:cs="Calibri"/>
          <w:color w:val="000000"/>
          <w:sz w:val="20"/>
          <w:szCs w:val="20"/>
        </w:rPr>
      </w:pPr>
      <w:r>
        <w:rPr>
          <w:rFonts w:ascii="Verdana" w:hAnsi="Verdana" w:cs="Calibri"/>
          <w:color w:val="000000"/>
          <w:sz w:val="20"/>
          <w:szCs w:val="20"/>
        </w:rPr>
        <w:t xml:space="preserve">az érintett visszavonja az adatainak kezelésére vonatkozó hozzájárulását </w:t>
      </w:r>
      <w:r w:rsidRPr="00A60CDA">
        <w:rPr>
          <w:rFonts w:ascii="Verdana" w:hAnsi="Verdana" w:cs="Calibri"/>
          <w:color w:val="000000"/>
          <w:sz w:val="20"/>
          <w:szCs w:val="20"/>
        </w:rPr>
        <w:t>é</w:t>
      </w:r>
      <w:r>
        <w:rPr>
          <w:rFonts w:ascii="Verdana" w:hAnsi="Verdana" w:cs="Calibri"/>
          <w:color w:val="000000"/>
          <w:sz w:val="20"/>
          <w:szCs w:val="20"/>
        </w:rPr>
        <w:t>s az</w:t>
      </w:r>
      <w:r w:rsidRPr="00A60CDA">
        <w:rPr>
          <w:rFonts w:ascii="Verdana" w:hAnsi="Verdana" w:cs="Calibri"/>
          <w:color w:val="000000"/>
          <w:sz w:val="20"/>
          <w:szCs w:val="20"/>
        </w:rPr>
        <w:t xml:space="preserve"> adatkezelésnek nincs más jogalapja;</w:t>
      </w:r>
    </w:p>
    <w:p w:rsidR="00152B5C" w:rsidRDefault="00152B5C" w:rsidP="000B5764">
      <w:pPr>
        <w:pStyle w:val="Listaszerbekezds"/>
        <w:numPr>
          <w:ilvl w:val="0"/>
          <w:numId w:val="15"/>
        </w:numPr>
        <w:spacing w:before="120" w:after="120"/>
        <w:ind w:left="567" w:right="-142"/>
        <w:jc w:val="both"/>
        <w:rPr>
          <w:rFonts w:ascii="Verdana" w:hAnsi="Verdana" w:cs="Calibri"/>
          <w:color w:val="000000"/>
          <w:sz w:val="20"/>
          <w:szCs w:val="20"/>
        </w:rPr>
      </w:pPr>
      <w:r w:rsidRPr="00A60CDA">
        <w:rPr>
          <w:rFonts w:ascii="Verdana" w:hAnsi="Verdana" w:cs="Calibri"/>
          <w:color w:val="000000"/>
          <w:sz w:val="20"/>
          <w:szCs w:val="20"/>
        </w:rPr>
        <w:t>az adat hiányos vagy téves – és ez az állap</w:t>
      </w:r>
      <w:r>
        <w:rPr>
          <w:rFonts w:ascii="Verdana" w:hAnsi="Verdana" w:cs="Calibri"/>
          <w:color w:val="000000"/>
          <w:sz w:val="20"/>
          <w:szCs w:val="20"/>
        </w:rPr>
        <w:t>ot jogszerűen nem orvosolható</w:t>
      </w:r>
      <w:r w:rsidRPr="00A60CDA">
        <w:rPr>
          <w:rFonts w:ascii="Verdana" w:hAnsi="Verdana" w:cs="Calibri"/>
          <w:color w:val="000000"/>
          <w:sz w:val="20"/>
          <w:szCs w:val="20"/>
        </w:rPr>
        <w:t xml:space="preserve"> –, feltéve, hogy </w:t>
      </w:r>
      <w:r>
        <w:rPr>
          <w:rFonts w:ascii="Verdana" w:hAnsi="Verdana" w:cs="Calibri"/>
          <w:color w:val="000000"/>
          <w:sz w:val="20"/>
          <w:szCs w:val="20"/>
        </w:rPr>
        <w:t>a törlést törvény nem zárja ki;</w:t>
      </w:r>
    </w:p>
    <w:p w:rsidR="00152B5C" w:rsidRDefault="00152B5C" w:rsidP="000B5764">
      <w:pPr>
        <w:pStyle w:val="Listaszerbekezds"/>
        <w:numPr>
          <w:ilvl w:val="0"/>
          <w:numId w:val="15"/>
        </w:numPr>
        <w:spacing w:before="120" w:after="120"/>
        <w:ind w:left="567" w:right="-142"/>
        <w:jc w:val="both"/>
        <w:rPr>
          <w:rFonts w:ascii="Verdana" w:hAnsi="Verdana" w:cs="Calibri"/>
          <w:color w:val="000000"/>
          <w:sz w:val="20"/>
          <w:szCs w:val="20"/>
        </w:rPr>
      </w:pPr>
      <w:r w:rsidRPr="00A60CDA">
        <w:rPr>
          <w:rFonts w:ascii="Verdana" w:hAnsi="Verdana" w:cs="Calibri"/>
          <w:color w:val="000000"/>
          <w:sz w:val="20"/>
          <w:szCs w:val="20"/>
        </w:rPr>
        <w:t>az adatkezelés célja megszűnt, vagy le</w:t>
      </w:r>
      <w:r>
        <w:rPr>
          <w:rFonts w:ascii="Verdana" w:hAnsi="Verdana" w:cs="Calibri"/>
          <w:color w:val="000000"/>
          <w:sz w:val="20"/>
          <w:szCs w:val="20"/>
        </w:rPr>
        <w:t>járt az adatkezelés időtartama;</w:t>
      </w:r>
    </w:p>
    <w:p w:rsidR="00152B5C" w:rsidRDefault="00152B5C" w:rsidP="000B5764">
      <w:pPr>
        <w:pStyle w:val="Listaszerbekezds"/>
        <w:numPr>
          <w:ilvl w:val="0"/>
          <w:numId w:val="15"/>
        </w:numPr>
        <w:spacing w:before="120" w:after="120"/>
        <w:ind w:left="567" w:right="-142"/>
        <w:jc w:val="both"/>
        <w:rPr>
          <w:rFonts w:ascii="Verdana" w:hAnsi="Verdana" w:cs="Calibri"/>
          <w:color w:val="000000"/>
          <w:sz w:val="20"/>
          <w:szCs w:val="20"/>
        </w:rPr>
      </w:pPr>
      <w:r>
        <w:rPr>
          <w:rFonts w:ascii="Verdana" w:hAnsi="Verdana" w:cs="Calibri"/>
          <w:color w:val="000000"/>
          <w:sz w:val="20"/>
          <w:szCs w:val="20"/>
        </w:rPr>
        <w:t>ha az</w:t>
      </w:r>
      <w:r w:rsidRPr="00A60CDA">
        <w:rPr>
          <w:rFonts w:ascii="Verdana" w:hAnsi="Verdana" w:cs="Calibri"/>
          <w:color w:val="000000"/>
          <w:sz w:val="20"/>
          <w:szCs w:val="20"/>
        </w:rPr>
        <w:t xml:space="preserve"> érinte</w:t>
      </w:r>
      <w:r>
        <w:rPr>
          <w:rFonts w:ascii="Verdana" w:hAnsi="Verdana" w:cs="Calibri"/>
          <w:color w:val="000000"/>
          <w:sz w:val="20"/>
          <w:szCs w:val="20"/>
        </w:rPr>
        <w:t>tt tiltakozik az adatkezelése</w:t>
      </w:r>
      <w:r w:rsidRPr="00A60CDA">
        <w:rPr>
          <w:rFonts w:ascii="Verdana" w:hAnsi="Verdana" w:cs="Calibri"/>
          <w:color w:val="000000"/>
          <w:sz w:val="20"/>
          <w:szCs w:val="20"/>
        </w:rPr>
        <w:t xml:space="preserve"> ellen</w:t>
      </w:r>
      <w:r>
        <w:rPr>
          <w:rFonts w:ascii="Verdana" w:hAnsi="Verdana" w:cs="Calibri"/>
          <w:color w:val="000000"/>
          <w:sz w:val="20"/>
          <w:szCs w:val="20"/>
        </w:rPr>
        <w:t xml:space="preserve"> </w:t>
      </w:r>
      <w:r w:rsidRPr="00A60CDA">
        <w:rPr>
          <w:rFonts w:ascii="Verdana" w:hAnsi="Verdana" w:cs="Calibri"/>
          <w:color w:val="000000"/>
          <w:sz w:val="20"/>
          <w:szCs w:val="20"/>
        </w:rPr>
        <w:t>és az adatkezelésnek nincs más e</w:t>
      </w:r>
      <w:r>
        <w:rPr>
          <w:rFonts w:ascii="Verdana" w:hAnsi="Verdana" w:cs="Calibri"/>
          <w:color w:val="000000"/>
          <w:sz w:val="20"/>
          <w:szCs w:val="20"/>
        </w:rPr>
        <w:t>lsőbbséget élvező jogszerű oka;</w:t>
      </w:r>
    </w:p>
    <w:p w:rsidR="00152B5C" w:rsidRDefault="00152B5C" w:rsidP="000B5764">
      <w:pPr>
        <w:pStyle w:val="Listaszerbekezds"/>
        <w:numPr>
          <w:ilvl w:val="0"/>
          <w:numId w:val="15"/>
        </w:numPr>
        <w:spacing w:before="120" w:after="120"/>
        <w:ind w:left="567" w:right="-142"/>
        <w:jc w:val="both"/>
        <w:rPr>
          <w:rFonts w:ascii="Verdana" w:hAnsi="Verdana" w:cs="Calibri"/>
          <w:color w:val="000000"/>
          <w:sz w:val="20"/>
          <w:szCs w:val="20"/>
        </w:rPr>
      </w:pPr>
      <w:r w:rsidRPr="00A60CDA">
        <w:rPr>
          <w:rFonts w:ascii="Verdana" w:hAnsi="Verdana" w:cs="Calibri"/>
          <w:color w:val="000000"/>
          <w:sz w:val="20"/>
          <w:szCs w:val="20"/>
        </w:rPr>
        <w:t>valamely jogszabály előírásának te</w:t>
      </w:r>
      <w:r>
        <w:rPr>
          <w:rFonts w:ascii="Verdana" w:hAnsi="Verdana" w:cs="Calibri"/>
          <w:color w:val="000000"/>
          <w:sz w:val="20"/>
          <w:szCs w:val="20"/>
        </w:rPr>
        <w:t>ljesítéséhez törölni szükséges;</w:t>
      </w:r>
    </w:p>
    <w:p w:rsidR="00152B5C" w:rsidRDefault="00152B5C" w:rsidP="000B5764">
      <w:pPr>
        <w:pStyle w:val="Listaszerbekezds"/>
        <w:numPr>
          <w:ilvl w:val="0"/>
          <w:numId w:val="15"/>
        </w:numPr>
        <w:spacing w:before="120" w:after="120"/>
        <w:ind w:left="567" w:right="-142"/>
        <w:jc w:val="both"/>
        <w:rPr>
          <w:rFonts w:ascii="Verdana" w:hAnsi="Verdana" w:cs="Calibri"/>
          <w:color w:val="000000"/>
          <w:sz w:val="20"/>
          <w:szCs w:val="20"/>
        </w:rPr>
      </w:pPr>
      <w:r w:rsidRPr="00A60CDA">
        <w:rPr>
          <w:rFonts w:ascii="Verdana" w:hAnsi="Verdana" w:cs="Calibri"/>
          <w:color w:val="000000"/>
          <w:sz w:val="20"/>
          <w:szCs w:val="20"/>
        </w:rPr>
        <w:t>azt a bíróság vagy a Nemzeti Adatvédelmi és Információszabadság Hatóság elrendelte.</w:t>
      </w:r>
    </w:p>
    <w:p w:rsidR="00152B5C" w:rsidRDefault="00152B5C" w:rsidP="00702562">
      <w:pPr>
        <w:pStyle w:val="Listaszerbekezds"/>
        <w:numPr>
          <w:ilvl w:val="0"/>
          <w:numId w:val="18"/>
        </w:numPr>
        <w:spacing w:before="120" w:after="120"/>
        <w:ind w:left="218" w:right="-142"/>
        <w:jc w:val="both"/>
        <w:rPr>
          <w:rFonts w:ascii="Verdana" w:hAnsi="Verdana" w:cs="Calibri"/>
          <w:color w:val="000000"/>
          <w:sz w:val="20"/>
          <w:szCs w:val="20"/>
        </w:rPr>
      </w:pPr>
      <w:r>
        <w:rPr>
          <w:rFonts w:ascii="Verdana" w:hAnsi="Verdana" w:cs="Calibri"/>
          <w:color w:val="000000"/>
          <w:sz w:val="20"/>
          <w:szCs w:val="20"/>
        </w:rPr>
        <w:t>Tiltakozás</w:t>
      </w:r>
      <w:r w:rsidRPr="00AB6C99">
        <w:rPr>
          <w:rFonts w:ascii="Verdana" w:hAnsi="Verdana" w:cs="Calibri"/>
          <w:color w:val="000000"/>
          <w:sz w:val="20"/>
          <w:szCs w:val="20"/>
        </w:rPr>
        <w:t xml:space="preserve"> joga:</w:t>
      </w:r>
    </w:p>
    <w:p w:rsidR="00152B5C" w:rsidRPr="00AB6C99" w:rsidRDefault="00152B5C" w:rsidP="003C622B">
      <w:pPr>
        <w:spacing w:before="120" w:after="120"/>
        <w:ind w:left="-142" w:right="-142"/>
        <w:jc w:val="both"/>
        <w:rPr>
          <w:rFonts w:ascii="Verdana" w:hAnsi="Verdana" w:cs="Calibri"/>
          <w:color w:val="000000"/>
          <w:sz w:val="20"/>
          <w:szCs w:val="20"/>
        </w:rPr>
      </w:pPr>
      <w:r>
        <w:rPr>
          <w:rFonts w:ascii="Verdana" w:hAnsi="Verdana" w:cs="Calibri"/>
          <w:color w:val="000000"/>
          <w:sz w:val="20"/>
          <w:szCs w:val="20"/>
        </w:rPr>
        <w:t>A</w:t>
      </w:r>
      <w:r w:rsidRPr="00AB6C99">
        <w:rPr>
          <w:rFonts w:ascii="Verdana" w:hAnsi="Verdana" w:cs="Calibri"/>
          <w:color w:val="000000"/>
          <w:sz w:val="20"/>
          <w:szCs w:val="20"/>
        </w:rPr>
        <w:t>z érintett tiltakozhat személyes adatának folyamatban lévő kezelése ellen és annak a továbbiakban történő megszüntetését kérheti</w:t>
      </w:r>
      <w:r>
        <w:rPr>
          <w:rFonts w:ascii="Verdana" w:hAnsi="Verdana" w:cs="Calibri"/>
          <w:color w:val="000000"/>
          <w:sz w:val="20"/>
          <w:szCs w:val="20"/>
        </w:rPr>
        <w:t xml:space="preserve"> jogszabál</w:t>
      </w:r>
      <w:r w:rsidRPr="00AB6C99">
        <w:rPr>
          <w:rFonts w:ascii="Verdana" w:hAnsi="Verdana" w:cs="Calibri"/>
          <w:color w:val="000000"/>
          <w:sz w:val="20"/>
          <w:szCs w:val="20"/>
        </w:rPr>
        <w:t>yban meghatározott eset</w:t>
      </w:r>
      <w:r>
        <w:rPr>
          <w:rFonts w:ascii="Verdana" w:hAnsi="Verdana" w:cs="Calibri"/>
          <w:color w:val="000000"/>
          <w:sz w:val="20"/>
          <w:szCs w:val="20"/>
        </w:rPr>
        <w:t>ekben.</w:t>
      </w:r>
    </w:p>
    <w:p w:rsidR="00152B5C" w:rsidRPr="0020192C" w:rsidRDefault="00152B5C" w:rsidP="003C622B">
      <w:pPr>
        <w:spacing w:before="120" w:after="120"/>
        <w:ind w:left="-142" w:right="-142"/>
        <w:jc w:val="both"/>
        <w:rPr>
          <w:rFonts w:ascii="Verdana" w:hAnsi="Verdana" w:cs="Calibri"/>
          <w:color w:val="000000"/>
          <w:sz w:val="20"/>
          <w:szCs w:val="20"/>
        </w:rPr>
      </w:pPr>
      <w:r w:rsidRPr="0020192C">
        <w:rPr>
          <w:rFonts w:ascii="Verdana" w:hAnsi="Verdana" w:cs="Calibri"/>
          <w:color w:val="000000"/>
          <w:sz w:val="20"/>
          <w:szCs w:val="20"/>
        </w:rPr>
        <w:t xml:space="preserve">Az érintettek jogainak gyakorlásával kapcsolatos </w:t>
      </w:r>
      <w:r>
        <w:rPr>
          <w:rFonts w:ascii="Verdana" w:hAnsi="Verdana" w:cs="Calibri"/>
          <w:color w:val="000000"/>
          <w:sz w:val="20"/>
          <w:szCs w:val="20"/>
        </w:rPr>
        <w:t>további részletes információk</w:t>
      </w:r>
      <w:r w:rsidRPr="0020192C">
        <w:rPr>
          <w:rFonts w:ascii="Verdana" w:hAnsi="Verdana" w:cs="Calibri"/>
          <w:color w:val="000000"/>
          <w:sz w:val="20"/>
          <w:szCs w:val="20"/>
        </w:rPr>
        <w:t xml:space="preserve"> az Adatkezelő www.ofa.hu weboldalán </w:t>
      </w:r>
      <w:r>
        <w:rPr>
          <w:rFonts w:ascii="Verdana" w:hAnsi="Verdana" w:cs="Calibri"/>
          <w:color w:val="000000"/>
          <w:sz w:val="20"/>
          <w:szCs w:val="20"/>
        </w:rPr>
        <w:t>található</w:t>
      </w:r>
      <w:r w:rsidRPr="0020192C">
        <w:rPr>
          <w:rFonts w:ascii="Verdana" w:hAnsi="Verdana" w:cs="Calibri"/>
          <w:color w:val="000000"/>
          <w:sz w:val="20"/>
          <w:szCs w:val="20"/>
        </w:rPr>
        <w:t xml:space="preserve"> álta</w:t>
      </w:r>
      <w:r>
        <w:rPr>
          <w:rFonts w:ascii="Verdana" w:hAnsi="Verdana" w:cs="Calibri"/>
          <w:color w:val="000000"/>
          <w:sz w:val="20"/>
          <w:szCs w:val="20"/>
        </w:rPr>
        <w:t>lános Adatkezelési tájékoztatójában</w:t>
      </w:r>
      <w:r w:rsidRPr="0020192C">
        <w:rPr>
          <w:rFonts w:ascii="Verdana" w:hAnsi="Verdana" w:cs="Calibri"/>
          <w:color w:val="000000"/>
          <w:sz w:val="20"/>
          <w:szCs w:val="20"/>
        </w:rPr>
        <w:t xml:space="preserve"> </w:t>
      </w:r>
      <w:r>
        <w:rPr>
          <w:rFonts w:ascii="Verdana" w:hAnsi="Verdana" w:cs="Calibri"/>
          <w:color w:val="000000"/>
          <w:sz w:val="20"/>
          <w:szCs w:val="20"/>
        </w:rPr>
        <w:t>érhetőek el</w:t>
      </w:r>
      <w:r w:rsidRPr="0020192C">
        <w:rPr>
          <w:rFonts w:ascii="Verdana" w:hAnsi="Verdana" w:cs="Calibri"/>
          <w:color w:val="000000"/>
          <w:sz w:val="20"/>
          <w:szCs w:val="20"/>
        </w:rPr>
        <w:t xml:space="preserve">: </w:t>
      </w:r>
    </w:p>
    <w:p w:rsidR="00152B5C" w:rsidRPr="0020192C" w:rsidRDefault="00235AA5" w:rsidP="003C622B">
      <w:pPr>
        <w:spacing w:before="120" w:after="120"/>
        <w:ind w:left="-142" w:right="-142"/>
        <w:jc w:val="both"/>
        <w:rPr>
          <w:rFonts w:ascii="Verdana" w:hAnsi="Verdana" w:cs="Calibri"/>
          <w:color w:val="000000"/>
          <w:sz w:val="20"/>
          <w:szCs w:val="20"/>
        </w:rPr>
      </w:pPr>
      <w:hyperlink r:id="rId10" w:history="1">
        <w:r w:rsidR="00152B5C" w:rsidRPr="0020192C">
          <w:rPr>
            <w:rStyle w:val="Hiperhivatkozs"/>
            <w:rFonts w:ascii="Verdana" w:hAnsi="Verdana"/>
            <w:bCs/>
            <w:sz w:val="20"/>
            <w:szCs w:val="20"/>
          </w:rPr>
          <w:t>http://ofa.hu/files/kozhasznu/Adatkezelesi_tajekoztato.pdf</w:t>
        </w:r>
      </w:hyperlink>
      <w:r w:rsidR="00152B5C" w:rsidRPr="0020192C">
        <w:rPr>
          <w:rFonts w:ascii="Verdana" w:hAnsi="Verdana"/>
          <w:bCs/>
          <w:sz w:val="20"/>
          <w:szCs w:val="20"/>
        </w:rPr>
        <w:t xml:space="preserve"> </w:t>
      </w:r>
    </w:p>
    <w:p w:rsidR="00152B5C" w:rsidRDefault="00152B5C" w:rsidP="003C622B">
      <w:pPr>
        <w:spacing w:after="0"/>
        <w:ind w:left="-142" w:right="-142"/>
        <w:jc w:val="both"/>
        <w:rPr>
          <w:rFonts w:ascii="Verdana" w:hAnsi="Verdana" w:cs="Calibri"/>
          <w:color w:val="000000"/>
          <w:sz w:val="20"/>
          <w:szCs w:val="20"/>
        </w:rPr>
      </w:pPr>
      <w:r>
        <w:rPr>
          <w:rFonts w:ascii="Verdana" w:hAnsi="Verdana" w:cs="Calibri"/>
          <w:b/>
          <w:color w:val="000000"/>
          <w:sz w:val="20"/>
          <w:szCs w:val="20"/>
        </w:rPr>
        <w:t xml:space="preserve">Jogorvoslati lehetőségek: </w:t>
      </w:r>
      <w:r w:rsidRPr="009539DA">
        <w:rPr>
          <w:rFonts w:ascii="Verdana" w:hAnsi="Verdana" w:cs="Calibri"/>
          <w:color w:val="000000"/>
          <w:sz w:val="20"/>
          <w:szCs w:val="20"/>
        </w:rPr>
        <w:t xml:space="preserve">Az érintett a személyes adatainak Adatkezelő által történő </w:t>
      </w:r>
      <w:r>
        <w:rPr>
          <w:rFonts w:ascii="Verdana" w:hAnsi="Verdana" w:cs="Calibri"/>
          <w:color w:val="000000"/>
          <w:sz w:val="20"/>
          <w:szCs w:val="20"/>
        </w:rPr>
        <w:t xml:space="preserve">kezelésével kapcsolatosan panaszt </w:t>
      </w:r>
      <w:r w:rsidRPr="009539DA">
        <w:rPr>
          <w:rFonts w:ascii="Verdana" w:hAnsi="Verdana" w:cs="Calibri"/>
          <w:color w:val="000000"/>
          <w:sz w:val="20"/>
          <w:szCs w:val="20"/>
        </w:rPr>
        <w:t>nyújthat be</w:t>
      </w:r>
      <w:r>
        <w:rPr>
          <w:rFonts w:ascii="Verdana" w:hAnsi="Verdana" w:cs="Calibri"/>
          <w:color w:val="000000"/>
          <w:sz w:val="20"/>
          <w:szCs w:val="20"/>
        </w:rPr>
        <w:t xml:space="preserve"> a</w:t>
      </w:r>
      <w:r w:rsidRPr="009539DA">
        <w:rPr>
          <w:rFonts w:ascii="Verdana" w:hAnsi="Verdana" w:cs="Calibri"/>
          <w:color w:val="000000"/>
          <w:sz w:val="20"/>
          <w:szCs w:val="20"/>
        </w:rPr>
        <w:t xml:space="preserve"> Nemzeti Adatvédelmi </w:t>
      </w:r>
      <w:r>
        <w:rPr>
          <w:rFonts w:ascii="Verdana" w:hAnsi="Verdana" w:cs="Calibri"/>
          <w:color w:val="000000"/>
          <w:sz w:val="20"/>
          <w:szCs w:val="20"/>
        </w:rPr>
        <w:t>és Információszabadság Hatóságnál (s</w:t>
      </w:r>
      <w:r w:rsidRPr="009539DA">
        <w:rPr>
          <w:rFonts w:ascii="Verdana" w:hAnsi="Verdana" w:cs="Calibri"/>
          <w:color w:val="000000"/>
          <w:sz w:val="20"/>
          <w:szCs w:val="20"/>
        </w:rPr>
        <w:t>zékhely: 1125 Budapest, Szilágyi Erzsébet fasor 22/C.</w:t>
      </w:r>
      <w:r>
        <w:rPr>
          <w:rFonts w:ascii="Verdana" w:hAnsi="Verdana" w:cs="Calibri"/>
          <w:color w:val="000000"/>
          <w:sz w:val="20"/>
          <w:szCs w:val="20"/>
        </w:rPr>
        <w:t>; p</w:t>
      </w:r>
      <w:r w:rsidRPr="009539DA">
        <w:rPr>
          <w:rFonts w:ascii="Verdana" w:hAnsi="Verdana" w:cs="Calibri"/>
          <w:color w:val="000000"/>
          <w:sz w:val="20"/>
          <w:szCs w:val="20"/>
        </w:rPr>
        <w:t>o</w:t>
      </w:r>
      <w:r>
        <w:rPr>
          <w:rFonts w:ascii="Verdana" w:hAnsi="Verdana" w:cs="Calibri"/>
          <w:color w:val="000000"/>
          <w:sz w:val="20"/>
          <w:szCs w:val="20"/>
        </w:rPr>
        <w:t>stacím: 1530 Budapest, Pf.: 5</w:t>
      </w:r>
      <w:proofErr w:type="gramStart"/>
      <w:r>
        <w:rPr>
          <w:rFonts w:ascii="Verdana" w:hAnsi="Verdana" w:cs="Calibri"/>
          <w:color w:val="000000"/>
          <w:sz w:val="20"/>
          <w:szCs w:val="20"/>
        </w:rPr>
        <w:t>.;</w:t>
      </w:r>
      <w:proofErr w:type="gramEnd"/>
      <w:r>
        <w:rPr>
          <w:rFonts w:ascii="Verdana" w:hAnsi="Verdana" w:cs="Calibri"/>
          <w:color w:val="000000"/>
          <w:sz w:val="20"/>
          <w:szCs w:val="20"/>
        </w:rPr>
        <w:t xml:space="preserve"> t</w:t>
      </w:r>
      <w:r w:rsidRPr="009539DA">
        <w:rPr>
          <w:rFonts w:ascii="Verdana" w:hAnsi="Verdana" w:cs="Calibri"/>
          <w:color w:val="000000"/>
          <w:sz w:val="20"/>
          <w:szCs w:val="20"/>
        </w:rPr>
        <w:t>elefonszám: +36 1 391 1400</w:t>
      </w:r>
      <w:r>
        <w:rPr>
          <w:rFonts w:ascii="Verdana" w:hAnsi="Verdana" w:cs="Calibri"/>
          <w:color w:val="000000"/>
          <w:sz w:val="20"/>
          <w:szCs w:val="20"/>
        </w:rPr>
        <w:t>; t</w:t>
      </w:r>
      <w:r w:rsidRPr="009539DA">
        <w:rPr>
          <w:rFonts w:ascii="Verdana" w:hAnsi="Verdana" w:cs="Calibri"/>
          <w:color w:val="000000"/>
          <w:sz w:val="20"/>
          <w:szCs w:val="20"/>
        </w:rPr>
        <w:t>elefax: +36 1 391 1410</w:t>
      </w:r>
      <w:r>
        <w:rPr>
          <w:rFonts w:ascii="Verdana" w:hAnsi="Verdana" w:cs="Calibri"/>
          <w:color w:val="000000"/>
          <w:sz w:val="20"/>
          <w:szCs w:val="20"/>
        </w:rPr>
        <w:t>;</w:t>
      </w:r>
      <w:r w:rsidRPr="009539DA">
        <w:rPr>
          <w:rFonts w:ascii="Verdana" w:hAnsi="Verdana" w:cs="Calibri"/>
          <w:color w:val="000000"/>
          <w:sz w:val="20"/>
          <w:szCs w:val="20"/>
        </w:rPr>
        <w:t xml:space="preserve"> </w:t>
      </w:r>
      <w:r>
        <w:rPr>
          <w:rFonts w:ascii="Verdana" w:hAnsi="Verdana" w:cs="Calibri"/>
          <w:color w:val="000000"/>
          <w:sz w:val="20"/>
          <w:szCs w:val="20"/>
        </w:rPr>
        <w:t>e</w:t>
      </w:r>
      <w:r w:rsidRPr="009539DA">
        <w:rPr>
          <w:rFonts w:ascii="Verdana" w:hAnsi="Verdana" w:cs="Calibri"/>
          <w:color w:val="000000"/>
          <w:sz w:val="20"/>
          <w:szCs w:val="20"/>
        </w:rPr>
        <w:t xml:space="preserve">-mail: </w:t>
      </w:r>
      <w:hyperlink r:id="rId11" w:history="1">
        <w:r w:rsidRPr="00767BD6">
          <w:rPr>
            <w:rStyle w:val="Hiperhivatkozs"/>
            <w:rFonts w:ascii="Verdana" w:hAnsi="Verdana" w:cs="Calibri"/>
            <w:sz w:val="20"/>
            <w:szCs w:val="20"/>
          </w:rPr>
          <w:t>ugyfelszolgalat@naih.hu</w:t>
        </w:r>
      </w:hyperlink>
      <w:r>
        <w:rPr>
          <w:rFonts w:ascii="Verdana" w:hAnsi="Verdana" w:cs="Calibri"/>
          <w:color w:val="000000"/>
          <w:sz w:val="20"/>
          <w:szCs w:val="20"/>
        </w:rPr>
        <w:t xml:space="preserve">). </w:t>
      </w:r>
    </w:p>
    <w:p w:rsidR="00152B5C" w:rsidRPr="009539DA" w:rsidRDefault="00152B5C" w:rsidP="003C622B">
      <w:pPr>
        <w:spacing w:after="0"/>
        <w:ind w:left="-142" w:right="-142"/>
        <w:jc w:val="both"/>
        <w:rPr>
          <w:rFonts w:ascii="Verdana" w:hAnsi="Verdana" w:cs="Calibri"/>
          <w:b/>
          <w:color w:val="000000"/>
          <w:sz w:val="20"/>
          <w:szCs w:val="20"/>
        </w:rPr>
      </w:pPr>
      <w:r w:rsidRPr="009539DA">
        <w:rPr>
          <w:rFonts w:ascii="Verdana" w:hAnsi="Verdana" w:cs="Calibri"/>
          <w:color w:val="000000"/>
          <w:sz w:val="20"/>
          <w:szCs w:val="20"/>
        </w:rPr>
        <w:t>Jogellenes adatkezelés esetén polgári per kezdeményezhető a Polgári perrendtartásról szóló 2016. évi CXXX. törvény szerint hatáskörrel</w:t>
      </w:r>
      <w:r>
        <w:rPr>
          <w:rFonts w:ascii="Verdana" w:hAnsi="Verdana" w:cs="Calibri"/>
          <w:color w:val="000000"/>
          <w:sz w:val="20"/>
          <w:szCs w:val="20"/>
        </w:rPr>
        <w:t xml:space="preserve"> </w:t>
      </w:r>
      <w:r w:rsidRPr="009539DA">
        <w:rPr>
          <w:rFonts w:ascii="Verdana" w:hAnsi="Verdana" w:cs="Calibri"/>
          <w:color w:val="000000"/>
          <w:sz w:val="20"/>
          <w:szCs w:val="20"/>
        </w:rPr>
        <w:t>és illetékességgel rendelkező bíróság előtt.</w:t>
      </w:r>
    </w:p>
    <w:p w:rsidR="00152B5C" w:rsidRDefault="00152B5C" w:rsidP="003C622B">
      <w:pPr>
        <w:spacing w:after="0"/>
        <w:ind w:left="-142" w:right="-142"/>
        <w:jc w:val="both"/>
        <w:rPr>
          <w:rFonts w:ascii="Verdana" w:hAnsi="Verdana" w:cs="Calibri"/>
          <w:b/>
          <w:color w:val="000000"/>
          <w:sz w:val="20"/>
          <w:szCs w:val="20"/>
        </w:rPr>
      </w:pPr>
    </w:p>
    <w:p w:rsidR="00152B5C" w:rsidRPr="0020192C" w:rsidRDefault="00152B5C" w:rsidP="003C622B">
      <w:pPr>
        <w:spacing w:after="0"/>
        <w:ind w:left="-142" w:right="-142"/>
        <w:jc w:val="both"/>
        <w:rPr>
          <w:rFonts w:ascii="Verdana" w:hAnsi="Verdana" w:cs="Calibri"/>
          <w:color w:val="000000"/>
          <w:sz w:val="20"/>
          <w:szCs w:val="20"/>
        </w:rPr>
      </w:pPr>
      <w:r w:rsidRPr="0020192C">
        <w:rPr>
          <w:rFonts w:ascii="Verdana" w:hAnsi="Verdana" w:cs="Calibri"/>
          <w:b/>
          <w:color w:val="000000"/>
          <w:sz w:val="20"/>
          <w:szCs w:val="20"/>
        </w:rPr>
        <w:t>Az adatvédelmi tájékoztató módosítása:</w:t>
      </w:r>
      <w:r w:rsidRPr="0020192C">
        <w:rPr>
          <w:rFonts w:ascii="Verdana" w:hAnsi="Verdana" w:cs="Calibri"/>
          <w:color w:val="000000"/>
          <w:sz w:val="20"/>
          <w:szCs w:val="20"/>
        </w:rPr>
        <w:t xml:space="preserve"> Az Adatkezelő fenntartja a jogot, hogy amennyiben a kezelt adatok körében, az adatkezelés körülményeiben változás következik be, jelen adatkezelés tájékoztatót egyoldalúan módosítsa. A módosítás nem érintheti a jogszabályokban előírt adatkezelési és védelmi kötelezettségeket.</w:t>
      </w:r>
    </w:p>
    <w:p w:rsidR="00152B5C" w:rsidRPr="0020192C" w:rsidRDefault="00152B5C" w:rsidP="003C622B">
      <w:pPr>
        <w:spacing w:after="0"/>
        <w:ind w:left="-142" w:right="-142"/>
        <w:jc w:val="both"/>
        <w:rPr>
          <w:rFonts w:ascii="Verdana" w:hAnsi="Verdana" w:cs="Calibri"/>
          <w:color w:val="000000"/>
          <w:sz w:val="20"/>
          <w:szCs w:val="20"/>
        </w:rPr>
      </w:pPr>
    </w:p>
    <w:p w:rsidR="003A3CCF" w:rsidRDefault="00152B5C" w:rsidP="003C622B">
      <w:pPr>
        <w:ind w:left="-142" w:right="-142"/>
        <w:jc w:val="both"/>
        <w:rPr>
          <w:rFonts w:ascii="Verdana" w:hAnsi="Verdana" w:cs="Calibri"/>
          <w:color w:val="000000"/>
          <w:sz w:val="20"/>
          <w:szCs w:val="20"/>
        </w:rPr>
      </w:pPr>
      <w:r w:rsidRPr="0020192C">
        <w:rPr>
          <w:rFonts w:ascii="Verdana" w:hAnsi="Verdana" w:cs="Calibri"/>
          <w:color w:val="000000"/>
          <w:sz w:val="20"/>
          <w:szCs w:val="20"/>
        </w:rPr>
        <w:t>A személyes adatok kezelése tekintetében a főbb irányadó jogszabályok a természetes személyeknek a személyes adatok kezeléséről szóló Európai Parlament és a Tanács (EU) 2016/679 rendelete (GDPR), az információs önrendelkezési jogról és az információszabadságról szóló 2011. évi CXII. törvény (</w:t>
      </w:r>
      <w:proofErr w:type="spellStart"/>
      <w:r w:rsidRPr="0020192C">
        <w:rPr>
          <w:rFonts w:ascii="Verdana" w:hAnsi="Verdana" w:cs="Calibri"/>
          <w:color w:val="000000"/>
          <w:sz w:val="20"/>
          <w:szCs w:val="20"/>
        </w:rPr>
        <w:t>Infotv</w:t>
      </w:r>
      <w:proofErr w:type="spellEnd"/>
      <w:r w:rsidRPr="0020192C">
        <w:rPr>
          <w:rFonts w:ascii="Verdana" w:hAnsi="Verdana" w:cs="Calibri"/>
          <w:color w:val="000000"/>
          <w:sz w:val="20"/>
          <w:szCs w:val="20"/>
        </w:rPr>
        <w:t>.).</w:t>
      </w:r>
    </w:p>
    <w:p w:rsidR="006C0F9E" w:rsidRPr="003A3CCF" w:rsidRDefault="006C0F9E" w:rsidP="003C622B">
      <w:pPr>
        <w:suppressAutoHyphens w:val="0"/>
        <w:autoSpaceDN/>
        <w:spacing w:line="259" w:lineRule="auto"/>
        <w:ind w:left="-142" w:right="-142"/>
        <w:contextualSpacing/>
        <w:jc w:val="both"/>
        <w:textAlignment w:val="auto"/>
        <w:rPr>
          <w:rFonts w:ascii="Verdana" w:hAnsi="Verdana" w:cstheme="minorHAnsi"/>
          <w:b/>
          <w:sz w:val="20"/>
          <w:szCs w:val="20"/>
        </w:rPr>
      </w:pPr>
    </w:p>
    <w:sectPr w:rsidR="006C0F9E" w:rsidRPr="003A3CCF" w:rsidSect="00152B5C">
      <w:headerReference w:type="default" r:id="rId12"/>
      <w:footerReference w:type="default" r:id="rId13"/>
      <w:pgSz w:w="11906" w:h="16838"/>
      <w:pgMar w:top="1417" w:right="1417" w:bottom="1417" w:left="1417"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AAE" w:rsidRDefault="00330AAE">
      <w:pPr>
        <w:spacing w:after="0"/>
      </w:pPr>
      <w:r>
        <w:separator/>
      </w:r>
    </w:p>
  </w:endnote>
  <w:endnote w:type="continuationSeparator" w:id="0">
    <w:p w:rsidR="00330AAE" w:rsidRDefault="00330AA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90D" w:rsidRDefault="003A3CCF" w:rsidP="0084390D">
    <w:pPr>
      <w:spacing w:after="0"/>
      <w:rPr>
        <w:rFonts w:ascii="Times New Roman" w:hAnsi="Times New Roman"/>
        <w:b/>
        <w:sz w:val="16"/>
        <w:szCs w:val="16"/>
      </w:rPr>
    </w:pPr>
    <w:r w:rsidRPr="00C05D67">
      <w:rPr>
        <w:rFonts w:ascii="Times New Roman" w:eastAsia="Times New Roman" w:hAnsi="Times New Roman"/>
        <w:noProof/>
        <w:sz w:val="24"/>
        <w:szCs w:val="24"/>
        <w:lang w:eastAsia="hu-HU"/>
      </w:rPr>
      <w:drawing>
        <wp:anchor distT="0" distB="0" distL="114300" distR="114300" simplePos="0" relativeHeight="251660288" behindDoc="1" locked="0" layoutInCell="1" allowOverlap="1">
          <wp:simplePos x="0" y="0"/>
          <wp:positionH relativeFrom="page">
            <wp:align>right</wp:align>
          </wp:positionH>
          <wp:positionV relativeFrom="paragraph">
            <wp:posOffset>-800100</wp:posOffset>
          </wp:positionV>
          <wp:extent cx="3183890" cy="2197735"/>
          <wp:effectExtent l="0" t="0" r="0" b="0"/>
          <wp:wrapTight wrapText="bothSides">
            <wp:wrapPolygon edited="0">
              <wp:start x="0" y="0"/>
              <wp:lineTo x="0" y="21344"/>
              <wp:lineTo x="21454" y="21344"/>
              <wp:lineTo x="21454" y="0"/>
              <wp:lineTo x="0" y="0"/>
            </wp:wrapPolygon>
          </wp:wrapTight>
          <wp:docPr id="170" name="Kép 170" descr="C:\Users\KaszaB\AppData\Local\Microsoft\Windows\Temporary Internet Files\Content.Word\infoblokk_kedv_final_CMYK_ ES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szaB\AppData\Local\Microsoft\Windows\Temporary Internet Files\Content.Word\infoblokk_kedv_final_CMYK_ ESZA.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83890" cy="2197735"/>
                  </a:xfrm>
                  <a:prstGeom prst="rect">
                    <a:avLst/>
                  </a:prstGeom>
                  <a:noFill/>
                  <a:ln>
                    <a:noFill/>
                  </a:ln>
                </pic:spPr>
              </pic:pic>
            </a:graphicData>
          </a:graphic>
        </wp:anchor>
      </w:drawing>
    </w:r>
    <w:r w:rsidR="00C05D67" w:rsidRPr="00C05D67">
      <w:rPr>
        <w:rFonts w:ascii="Times New Roman" w:hAnsi="Times New Roman"/>
        <w:b/>
        <w:sz w:val="16"/>
        <w:szCs w:val="16"/>
      </w:rPr>
      <w:t xml:space="preserve">OFA Országos Foglalkoztatási Közhasznú Nonprofit </w:t>
    </w:r>
  </w:p>
  <w:p w:rsidR="0084390D" w:rsidRPr="00C05D67" w:rsidRDefault="00C05D67" w:rsidP="0084390D">
    <w:pPr>
      <w:spacing w:after="0"/>
      <w:rPr>
        <w:rFonts w:ascii="Times New Roman" w:hAnsi="Times New Roman"/>
        <w:b/>
        <w:sz w:val="16"/>
        <w:szCs w:val="16"/>
      </w:rPr>
    </w:pPr>
    <w:r w:rsidRPr="00C05D67">
      <w:rPr>
        <w:rFonts w:ascii="Times New Roman" w:hAnsi="Times New Roman"/>
        <w:b/>
        <w:sz w:val="16"/>
        <w:szCs w:val="16"/>
      </w:rPr>
      <w:t>Korlátolt Felelősségű Társaság</w:t>
    </w:r>
    <w:r>
      <w:rPr>
        <w:rFonts w:ascii="Times New Roman" w:hAnsi="Times New Roman"/>
        <w:b/>
        <w:sz w:val="16"/>
        <w:szCs w:val="16"/>
      </w:rPr>
      <w:t xml:space="preserve"> </w:t>
    </w:r>
  </w:p>
  <w:p w:rsidR="00C05D67" w:rsidRPr="00C05D67" w:rsidRDefault="00C05D67" w:rsidP="00C05D67">
    <w:pPr>
      <w:suppressAutoHyphens w:val="0"/>
      <w:autoSpaceDN/>
      <w:spacing w:after="0"/>
      <w:textAlignment w:val="auto"/>
      <w:rPr>
        <w:rFonts w:ascii="Times New Roman" w:hAnsi="Times New Roman"/>
        <w:sz w:val="16"/>
        <w:szCs w:val="16"/>
      </w:rPr>
    </w:pPr>
    <w:r w:rsidRPr="00C05D67">
      <w:rPr>
        <w:rFonts w:ascii="Times New Roman" w:hAnsi="Times New Roman"/>
        <w:sz w:val="16"/>
        <w:szCs w:val="16"/>
      </w:rPr>
      <w:t>Székhely:1036 Budapest, Lajos u. 80.</w:t>
    </w:r>
  </w:p>
  <w:p w:rsidR="00C05D67" w:rsidRPr="00C05D67" w:rsidRDefault="00C05D67" w:rsidP="00C05D67">
    <w:pPr>
      <w:suppressAutoHyphens w:val="0"/>
      <w:autoSpaceDN/>
      <w:spacing w:after="0"/>
      <w:textAlignment w:val="auto"/>
      <w:rPr>
        <w:rFonts w:ascii="Times New Roman" w:hAnsi="Times New Roman"/>
        <w:sz w:val="16"/>
        <w:szCs w:val="16"/>
      </w:rPr>
    </w:pPr>
    <w:r w:rsidRPr="00C05D67">
      <w:rPr>
        <w:rFonts w:ascii="Times New Roman" w:hAnsi="Times New Roman"/>
        <w:sz w:val="16"/>
        <w:szCs w:val="16"/>
      </w:rPr>
      <w:t>Levelezési cím: 1301 Budapest, Postafiók: 84.</w:t>
    </w:r>
    <w:r w:rsidRPr="00C05D67">
      <w:rPr>
        <w:rFonts w:ascii="Times New Roman" w:eastAsia="Times New Roman" w:hAnsi="Times New Roman"/>
        <w:noProof/>
        <w:sz w:val="24"/>
        <w:szCs w:val="24"/>
        <w:lang w:eastAsia="hu-HU"/>
      </w:rPr>
      <w:t xml:space="preserve"> </w:t>
    </w:r>
  </w:p>
  <w:p w:rsidR="00C05D67" w:rsidRPr="00C05D67" w:rsidRDefault="00C05D67" w:rsidP="00C05D67">
    <w:pPr>
      <w:suppressAutoHyphens w:val="0"/>
      <w:autoSpaceDN/>
      <w:spacing w:after="0"/>
      <w:textAlignment w:val="auto"/>
      <w:rPr>
        <w:rFonts w:ascii="Times New Roman" w:hAnsi="Times New Roman"/>
        <w:sz w:val="16"/>
        <w:szCs w:val="16"/>
      </w:rPr>
    </w:pPr>
    <w:r w:rsidRPr="00C05D67">
      <w:rPr>
        <w:rFonts w:ascii="Times New Roman" w:hAnsi="Times New Roman"/>
        <w:sz w:val="16"/>
        <w:szCs w:val="16"/>
      </w:rPr>
      <w:t>Tel. +361 555-2900, Fax: +361 555-2929</w:t>
    </w:r>
  </w:p>
  <w:p w:rsidR="00C05D67" w:rsidRPr="00C05D67" w:rsidRDefault="00C05D67" w:rsidP="00C05D67">
    <w:pPr>
      <w:suppressAutoHyphens w:val="0"/>
      <w:autoSpaceDN/>
      <w:spacing w:after="0"/>
      <w:textAlignment w:val="auto"/>
      <w:rPr>
        <w:rFonts w:ascii="Times New Roman" w:hAnsi="Times New Roman"/>
        <w:sz w:val="16"/>
        <w:szCs w:val="16"/>
      </w:rPr>
    </w:pPr>
    <w:r w:rsidRPr="00C05D67">
      <w:rPr>
        <w:rFonts w:ascii="Times New Roman" w:hAnsi="Times New Roman"/>
        <w:sz w:val="16"/>
        <w:szCs w:val="16"/>
      </w:rPr>
      <w:t xml:space="preserve">E-mail: </w:t>
    </w:r>
    <w:r w:rsidR="0084390D">
      <w:rPr>
        <w:rFonts w:ascii="Times New Roman" w:hAnsi="Times New Roman"/>
        <w:sz w:val="16"/>
        <w:szCs w:val="16"/>
      </w:rPr>
      <w:t>info</w:t>
    </w:r>
    <w:r w:rsidRPr="00C05D67">
      <w:rPr>
        <w:rFonts w:ascii="Times New Roman" w:hAnsi="Times New Roman"/>
        <w:sz w:val="16"/>
        <w:szCs w:val="16"/>
      </w:rPr>
      <w:t>@ofa.hu</w:t>
    </w:r>
  </w:p>
  <w:p w:rsidR="00C05D67" w:rsidRPr="00C05D67" w:rsidRDefault="00C05D67" w:rsidP="00C05D67">
    <w:pPr>
      <w:suppressAutoHyphens w:val="0"/>
      <w:autoSpaceDN/>
      <w:spacing w:after="0"/>
      <w:textAlignment w:val="auto"/>
      <w:rPr>
        <w:rFonts w:ascii="Times New Roman" w:hAnsi="Times New Roman"/>
        <w:sz w:val="16"/>
        <w:szCs w:val="16"/>
      </w:rPr>
    </w:pPr>
    <w:r w:rsidRPr="00C05D67">
      <w:rPr>
        <w:rFonts w:ascii="Times New Roman" w:hAnsi="Times New Roman"/>
        <w:sz w:val="16"/>
        <w:szCs w:val="16"/>
      </w:rPr>
      <w:t xml:space="preserve">Honlap: </w:t>
    </w:r>
    <w:hyperlink r:id="rId2" w:history="1">
      <w:r w:rsidRPr="00C05D67">
        <w:rPr>
          <w:rFonts w:ascii="Times New Roman" w:hAnsi="Times New Roman"/>
          <w:color w:val="0000FF"/>
          <w:sz w:val="16"/>
          <w:szCs w:val="16"/>
          <w:u w:val="single"/>
        </w:rPr>
        <w:t>www.ofa.hu</w:t>
      </w:r>
    </w:hyperlink>
    <w:r w:rsidRPr="00C05D67">
      <w:rPr>
        <w:rFonts w:ascii="Times New Roman" w:hAnsi="Times New Roman"/>
        <w:color w:val="0000FF"/>
        <w:sz w:val="16"/>
        <w:szCs w:val="16"/>
        <w:u w:val="single"/>
      </w:rPr>
      <w:t xml:space="preserve"> </w:t>
    </w:r>
  </w:p>
  <w:p w:rsidR="007F654D" w:rsidRDefault="007F654D">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AAE" w:rsidRDefault="00330AAE">
      <w:pPr>
        <w:spacing w:after="0"/>
      </w:pPr>
      <w:r>
        <w:rPr>
          <w:color w:val="000000"/>
        </w:rPr>
        <w:separator/>
      </w:r>
    </w:p>
  </w:footnote>
  <w:footnote w:type="continuationSeparator" w:id="0">
    <w:p w:rsidR="00330AAE" w:rsidRDefault="00330AA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D67" w:rsidRDefault="002979D1" w:rsidP="003A3CCF">
    <w:pPr>
      <w:pStyle w:val="lfej"/>
      <w:tabs>
        <w:tab w:val="clear" w:pos="4536"/>
        <w:tab w:val="clear" w:pos="9072"/>
        <w:tab w:val="left" w:pos="855"/>
        <w:tab w:val="left" w:pos="7755"/>
        <w:tab w:val="left" w:pos="9060"/>
        <w:tab w:val="right" w:pos="10206"/>
      </w:tabs>
      <w:jc w:val="center"/>
      <w:rPr>
        <w:color w:val="808080"/>
      </w:rPr>
    </w:pPr>
    <w:r>
      <w:rPr>
        <w:noProof/>
        <w:lang w:eastAsia="hu-HU"/>
      </w:rPr>
      <w:drawing>
        <wp:inline distT="0" distB="0" distL="0" distR="0">
          <wp:extent cx="3585845" cy="617855"/>
          <wp:effectExtent l="0" t="0" r="0" b="0"/>
          <wp:docPr id="64" name="Kép 64" descr="P:\marketing\Vezető\Ofa logo FINAL\2016\OFA_LOGO_TEGLA_CMYK.jpg"/>
          <wp:cNvGraphicFramePr/>
          <a:graphic xmlns:a="http://schemas.openxmlformats.org/drawingml/2006/main">
            <a:graphicData uri="http://schemas.openxmlformats.org/drawingml/2006/picture">
              <pic:pic xmlns:pic="http://schemas.openxmlformats.org/drawingml/2006/picture">
                <pic:nvPicPr>
                  <pic:cNvPr id="64" name="Kép 64" descr="P:\marketing\Vezető\Ofa logo FINAL\2016\OFA_LOGO_TEGLA_CMYK.jpg"/>
                  <pic:cNvPicPr/>
                </pic:nvPicPr>
                <pic:blipFill rotWithShape="1">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r="5389"/>
                  <a:stretch/>
                </pic:blipFill>
                <pic:spPr bwMode="auto">
                  <a:xfrm>
                    <a:off x="0" y="0"/>
                    <a:ext cx="3585845" cy="61785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p w:rsidR="003A3CCF" w:rsidRPr="003A3CCF" w:rsidRDefault="003A3CCF" w:rsidP="003A3CCF">
    <w:pPr>
      <w:pStyle w:val="lfej"/>
      <w:tabs>
        <w:tab w:val="clear" w:pos="4536"/>
        <w:tab w:val="clear" w:pos="9072"/>
        <w:tab w:val="left" w:pos="3570"/>
      </w:tabs>
      <w:ind w:left="-360" w:right="-290"/>
      <w:jc w:val="center"/>
      <w:rPr>
        <w:sz w:val="18"/>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B18CB"/>
    <w:multiLevelType w:val="hybridMultilevel"/>
    <w:tmpl w:val="B0A40D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1A19641F"/>
    <w:multiLevelType w:val="hybridMultilevel"/>
    <w:tmpl w:val="50DA4E8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
    <w:nsid w:val="229B510E"/>
    <w:multiLevelType w:val="hybridMultilevel"/>
    <w:tmpl w:val="3E826EC0"/>
    <w:lvl w:ilvl="0" w:tplc="F02EB6A4">
      <w:numFmt w:val="bullet"/>
      <w:lvlText w:val="-"/>
      <w:lvlJc w:val="left"/>
      <w:pPr>
        <w:ind w:left="2160" w:hanging="360"/>
      </w:pPr>
      <w:rPr>
        <w:rFonts w:ascii="Verdana" w:eastAsia="Calibri" w:hAnsi="Verdana" w:cs="Aria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3">
    <w:nsid w:val="24592778"/>
    <w:multiLevelType w:val="multilevel"/>
    <w:tmpl w:val="BA70D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57252"/>
    <w:multiLevelType w:val="hybridMultilevel"/>
    <w:tmpl w:val="FCCCECA6"/>
    <w:lvl w:ilvl="0" w:tplc="FA484D3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2DD8613C"/>
    <w:multiLevelType w:val="multilevel"/>
    <w:tmpl w:val="1D547106"/>
    <w:lvl w:ilvl="0">
      <w:numFmt w:val="bullet"/>
      <w:lvlText w:val="-"/>
      <w:lvlJc w:val="left"/>
      <w:pPr>
        <w:ind w:left="1068" w:hanging="360"/>
      </w:pPr>
      <w:rPr>
        <w:rFonts w:ascii="Courier New" w:hAnsi="Courier New"/>
      </w:rPr>
    </w:lvl>
    <w:lvl w:ilvl="1">
      <w:numFmt w:val="bullet"/>
      <w:lvlText w:val="-"/>
      <w:lvlJc w:val="left"/>
      <w:pPr>
        <w:ind w:left="1788" w:hanging="360"/>
      </w:pPr>
      <w:rPr>
        <w:rFonts w:ascii="Courier New" w:hAnsi="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6">
    <w:nsid w:val="337728BC"/>
    <w:multiLevelType w:val="hybridMultilevel"/>
    <w:tmpl w:val="FEC21C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35774C9E"/>
    <w:multiLevelType w:val="multilevel"/>
    <w:tmpl w:val="2ED628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nsid w:val="379456D3"/>
    <w:multiLevelType w:val="multilevel"/>
    <w:tmpl w:val="5CD823B0"/>
    <w:lvl w:ilvl="0">
      <w:numFmt w:val="bullet"/>
      <w:lvlText w:val="-"/>
      <w:lvlJc w:val="left"/>
      <w:pPr>
        <w:ind w:left="1068" w:hanging="360"/>
      </w:pPr>
      <w:rPr>
        <w:rFonts w:ascii="Courier New" w:hAnsi="Courier New"/>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9">
    <w:nsid w:val="38293443"/>
    <w:multiLevelType w:val="hybridMultilevel"/>
    <w:tmpl w:val="653049F2"/>
    <w:lvl w:ilvl="0" w:tplc="040E0001">
      <w:start w:val="1"/>
      <w:numFmt w:val="bullet"/>
      <w:lvlText w:val=""/>
      <w:lvlJc w:val="left"/>
      <w:pPr>
        <w:ind w:left="770" w:hanging="360"/>
      </w:pPr>
      <w:rPr>
        <w:rFonts w:ascii="Symbol" w:hAnsi="Symbol" w:hint="default"/>
      </w:rPr>
    </w:lvl>
    <w:lvl w:ilvl="1" w:tplc="040E0003" w:tentative="1">
      <w:start w:val="1"/>
      <w:numFmt w:val="bullet"/>
      <w:lvlText w:val="o"/>
      <w:lvlJc w:val="left"/>
      <w:pPr>
        <w:ind w:left="1490" w:hanging="360"/>
      </w:pPr>
      <w:rPr>
        <w:rFonts w:ascii="Courier New" w:hAnsi="Courier New" w:cs="Courier New" w:hint="default"/>
      </w:rPr>
    </w:lvl>
    <w:lvl w:ilvl="2" w:tplc="040E0005" w:tentative="1">
      <w:start w:val="1"/>
      <w:numFmt w:val="bullet"/>
      <w:lvlText w:val=""/>
      <w:lvlJc w:val="left"/>
      <w:pPr>
        <w:ind w:left="2210" w:hanging="360"/>
      </w:pPr>
      <w:rPr>
        <w:rFonts w:ascii="Wingdings" w:hAnsi="Wingdings" w:hint="default"/>
      </w:rPr>
    </w:lvl>
    <w:lvl w:ilvl="3" w:tplc="040E0001" w:tentative="1">
      <w:start w:val="1"/>
      <w:numFmt w:val="bullet"/>
      <w:lvlText w:val=""/>
      <w:lvlJc w:val="left"/>
      <w:pPr>
        <w:ind w:left="2930" w:hanging="360"/>
      </w:pPr>
      <w:rPr>
        <w:rFonts w:ascii="Symbol" w:hAnsi="Symbol" w:hint="default"/>
      </w:rPr>
    </w:lvl>
    <w:lvl w:ilvl="4" w:tplc="040E0003" w:tentative="1">
      <w:start w:val="1"/>
      <w:numFmt w:val="bullet"/>
      <w:lvlText w:val="o"/>
      <w:lvlJc w:val="left"/>
      <w:pPr>
        <w:ind w:left="3650" w:hanging="360"/>
      </w:pPr>
      <w:rPr>
        <w:rFonts w:ascii="Courier New" w:hAnsi="Courier New" w:cs="Courier New" w:hint="default"/>
      </w:rPr>
    </w:lvl>
    <w:lvl w:ilvl="5" w:tplc="040E0005" w:tentative="1">
      <w:start w:val="1"/>
      <w:numFmt w:val="bullet"/>
      <w:lvlText w:val=""/>
      <w:lvlJc w:val="left"/>
      <w:pPr>
        <w:ind w:left="4370" w:hanging="360"/>
      </w:pPr>
      <w:rPr>
        <w:rFonts w:ascii="Wingdings" w:hAnsi="Wingdings" w:hint="default"/>
      </w:rPr>
    </w:lvl>
    <w:lvl w:ilvl="6" w:tplc="040E0001" w:tentative="1">
      <w:start w:val="1"/>
      <w:numFmt w:val="bullet"/>
      <w:lvlText w:val=""/>
      <w:lvlJc w:val="left"/>
      <w:pPr>
        <w:ind w:left="5090" w:hanging="360"/>
      </w:pPr>
      <w:rPr>
        <w:rFonts w:ascii="Symbol" w:hAnsi="Symbol" w:hint="default"/>
      </w:rPr>
    </w:lvl>
    <w:lvl w:ilvl="7" w:tplc="040E0003" w:tentative="1">
      <w:start w:val="1"/>
      <w:numFmt w:val="bullet"/>
      <w:lvlText w:val="o"/>
      <w:lvlJc w:val="left"/>
      <w:pPr>
        <w:ind w:left="5810" w:hanging="360"/>
      </w:pPr>
      <w:rPr>
        <w:rFonts w:ascii="Courier New" w:hAnsi="Courier New" w:cs="Courier New" w:hint="default"/>
      </w:rPr>
    </w:lvl>
    <w:lvl w:ilvl="8" w:tplc="040E0005" w:tentative="1">
      <w:start w:val="1"/>
      <w:numFmt w:val="bullet"/>
      <w:lvlText w:val=""/>
      <w:lvlJc w:val="left"/>
      <w:pPr>
        <w:ind w:left="6530" w:hanging="360"/>
      </w:pPr>
      <w:rPr>
        <w:rFonts w:ascii="Wingdings" w:hAnsi="Wingdings" w:hint="default"/>
      </w:rPr>
    </w:lvl>
  </w:abstractNum>
  <w:abstractNum w:abstractNumId="10">
    <w:nsid w:val="3C900E04"/>
    <w:multiLevelType w:val="hybridMultilevel"/>
    <w:tmpl w:val="DDD48EB0"/>
    <w:lvl w:ilvl="0" w:tplc="040E0015">
      <w:start w:val="1"/>
      <w:numFmt w:val="upp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EEF1D0E"/>
    <w:multiLevelType w:val="hybridMultilevel"/>
    <w:tmpl w:val="90BCE88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6B212DB3"/>
    <w:multiLevelType w:val="hybridMultilevel"/>
    <w:tmpl w:val="BE8EBEAE"/>
    <w:lvl w:ilvl="0" w:tplc="FA484D3C">
      <w:numFmt w:val="bullet"/>
      <w:lvlText w:val="-"/>
      <w:lvlJc w:val="left"/>
      <w:pPr>
        <w:ind w:left="720" w:hanging="360"/>
      </w:pPr>
      <w:rPr>
        <w:rFonts w:ascii="Garamond" w:eastAsia="Times New Roman" w:hAnsi="Garamond"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6BE21B46"/>
    <w:multiLevelType w:val="hybridMultilevel"/>
    <w:tmpl w:val="16F4DEEE"/>
    <w:lvl w:ilvl="0" w:tplc="040E0001">
      <w:start w:val="1"/>
      <w:numFmt w:val="bullet"/>
      <w:lvlText w:val=""/>
      <w:lvlJc w:val="left"/>
      <w:pPr>
        <w:ind w:left="2160" w:hanging="360"/>
      </w:pPr>
      <w:rPr>
        <w:rFonts w:ascii="Symbol" w:hAnsi="Symbol" w:hint="default"/>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14">
    <w:nsid w:val="704E31C6"/>
    <w:multiLevelType w:val="hybridMultilevel"/>
    <w:tmpl w:val="88EC53F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4C045FB"/>
    <w:multiLevelType w:val="hybridMultilevel"/>
    <w:tmpl w:val="00DEB7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7A736489"/>
    <w:multiLevelType w:val="multilevel"/>
    <w:tmpl w:val="3C10A242"/>
    <w:lvl w:ilvl="0">
      <w:numFmt w:val="bullet"/>
      <w:lvlText w:val="-"/>
      <w:lvlJc w:val="left"/>
      <w:pPr>
        <w:ind w:left="720" w:hanging="360"/>
      </w:pPr>
      <w:rPr>
        <w:rFonts w:ascii="Courier New" w:hAnsi="Courier New"/>
      </w:rPr>
    </w:lvl>
    <w:lvl w:ilvl="1">
      <w:numFmt w:val="bullet"/>
      <w:lvlText w:val="-"/>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6"/>
  </w:num>
  <w:num w:numId="2">
    <w:abstractNumId w:val="5"/>
  </w:num>
  <w:num w:numId="3">
    <w:abstractNumId w:val="7"/>
  </w:num>
  <w:num w:numId="4">
    <w:abstractNumId w:val="8"/>
  </w:num>
  <w:num w:numId="5">
    <w:abstractNumId w:val="1"/>
  </w:num>
  <w:num w:numId="6">
    <w:abstractNumId w:val="1"/>
  </w:num>
  <w:num w:numId="7">
    <w:abstractNumId w:val="13"/>
  </w:num>
  <w:num w:numId="8">
    <w:abstractNumId w:val="9"/>
  </w:num>
  <w:num w:numId="9">
    <w:abstractNumId w:val="14"/>
  </w:num>
  <w:num w:numId="10">
    <w:abstractNumId w:val="3"/>
  </w:num>
  <w:num w:numId="11">
    <w:abstractNumId w:val="4"/>
  </w:num>
  <w:num w:numId="12">
    <w:abstractNumId w:val="12"/>
  </w:num>
  <w:num w:numId="13">
    <w:abstractNumId w:val="6"/>
  </w:num>
  <w:num w:numId="14">
    <w:abstractNumId w:val="10"/>
  </w:num>
  <w:num w:numId="15">
    <w:abstractNumId w:val="2"/>
  </w:num>
  <w:num w:numId="16">
    <w:abstractNumId w:val="0"/>
  </w:num>
  <w:num w:numId="17">
    <w:abstractNumId w:val="11"/>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hdrShapeDefaults>
    <o:shapedefaults v:ext="edit" spidmax="5122"/>
  </w:hdrShapeDefaults>
  <w:footnotePr>
    <w:footnote w:id="-1"/>
    <w:footnote w:id="0"/>
  </w:footnotePr>
  <w:endnotePr>
    <w:endnote w:id="-1"/>
    <w:endnote w:id="0"/>
  </w:endnotePr>
  <w:compat/>
  <w:rsids>
    <w:rsidRoot w:val="00C27D42"/>
    <w:rsid w:val="00026613"/>
    <w:rsid w:val="00026EB7"/>
    <w:rsid w:val="0005547E"/>
    <w:rsid w:val="000560EA"/>
    <w:rsid w:val="00056F1A"/>
    <w:rsid w:val="000623C8"/>
    <w:rsid w:val="00062EEE"/>
    <w:rsid w:val="00063F28"/>
    <w:rsid w:val="0007139D"/>
    <w:rsid w:val="0008182F"/>
    <w:rsid w:val="000A6099"/>
    <w:rsid w:val="000A63F8"/>
    <w:rsid w:val="000B5764"/>
    <w:rsid w:val="000D18AC"/>
    <w:rsid w:val="000D5823"/>
    <w:rsid w:val="000E131D"/>
    <w:rsid w:val="000E1745"/>
    <w:rsid w:val="000F54FC"/>
    <w:rsid w:val="00152B5C"/>
    <w:rsid w:val="00152D0E"/>
    <w:rsid w:val="00155224"/>
    <w:rsid w:val="00156340"/>
    <w:rsid w:val="001605E9"/>
    <w:rsid w:val="00172025"/>
    <w:rsid w:val="00173514"/>
    <w:rsid w:val="001753AA"/>
    <w:rsid w:val="00195156"/>
    <w:rsid w:val="001A4CCB"/>
    <w:rsid w:val="001A632B"/>
    <w:rsid w:val="001A6596"/>
    <w:rsid w:val="001B608B"/>
    <w:rsid w:val="001D3E47"/>
    <w:rsid w:val="001D4C5C"/>
    <w:rsid w:val="002001B0"/>
    <w:rsid w:val="002329EF"/>
    <w:rsid w:val="002351FF"/>
    <w:rsid w:val="00235AA5"/>
    <w:rsid w:val="00242A98"/>
    <w:rsid w:val="0029196C"/>
    <w:rsid w:val="002979D1"/>
    <w:rsid w:val="002B3730"/>
    <w:rsid w:val="002D456A"/>
    <w:rsid w:val="002D7B8E"/>
    <w:rsid w:val="002E3755"/>
    <w:rsid w:val="003140A8"/>
    <w:rsid w:val="0031647B"/>
    <w:rsid w:val="00325C9D"/>
    <w:rsid w:val="00330AAE"/>
    <w:rsid w:val="00332FA3"/>
    <w:rsid w:val="003455B2"/>
    <w:rsid w:val="00352EB9"/>
    <w:rsid w:val="0035484F"/>
    <w:rsid w:val="003561E6"/>
    <w:rsid w:val="00356D5D"/>
    <w:rsid w:val="00364BEE"/>
    <w:rsid w:val="003A14B2"/>
    <w:rsid w:val="003A3CCF"/>
    <w:rsid w:val="003A702C"/>
    <w:rsid w:val="003A799A"/>
    <w:rsid w:val="003C622B"/>
    <w:rsid w:val="003D3694"/>
    <w:rsid w:val="004202E7"/>
    <w:rsid w:val="00435252"/>
    <w:rsid w:val="0043577B"/>
    <w:rsid w:val="00440E87"/>
    <w:rsid w:val="004425A9"/>
    <w:rsid w:val="00460AA3"/>
    <w:rsid w:val="004623F3"/>
    <w:rsid w:val="004715E5"/>
    <w:rsid w:val="00477C0D"/>
    <w:rsid w:val="00496371"/>
    <w:rsid w:val="00496F1E"/>
    <w:rsid w:val="004D57C0"/>
    <w:rsid w:val="004E356D"/>
    <w:rsid w:val="00510CC0"/>
    <w:rsid w:val="0052248C"/>
    <w:rsid w:val="00530C72"/>
    <w:rsid w:val="00567A55"/>
    <w:rsid w:val="00571789"/>
    <w:rsid w:val="00573AF0"/>
    <w:rsid w:val="00575638"/>
    <w:rsid w:val="0059144B"/>
    <w:rsid w:val="00596C0A"/>
    <w:rsid w:val="005A3C52"/>
    <w:rsid w:val="005A444A"/>
    <w:rsid w:val="005B0C52"/>
    <w:rsid w:val="005C1CC6"/>
    <w:rsid w:val="005D2C9E"/>
    <w:rsid w:val="005D5131"/>
    <w:rsid w:val="005F5D8D"/>
    <w:rsid w:val="006008A4"/>
    <w:rsid w:val="0062069B"/>
    <w:rsid w:val="00623E94"/>
    <w:rsid w:val="006242E4"/>
    <w:rsid w:val="006338BD"/>
    <w:rsid w:val="00645133"/>
    <w:rsid w:val="006473A4"/>
    <w:rsid w:val="0065002A"/>
    <w:rsid w:val="006513E5"/>
    <w:rsid w:val="00674A98"/>
    <w:rsid w:val="00675D39"/>
    <w:rsid w:val="006B31E5"/>
    <w:rsid w:val="006C0F9E"/>
    <w:rsid w:val="006D3571"/>
    <w:rsid w:val="006E07C6"/>
    <w:rsid w:val="006F75E9"/>
    <w:rsid w:val="006F79D0"/>
    <w:rsid w:val="00702562"/>
    <w:rsid w:val="007148ED"/>
    <w:rsid w:val="00715D84"/>
    <w:rsid w:val="00730849"/>
    <w:rsid w:val="00736B42"/>
    <w:rsid w:val="00757322"/>
    <w:rsid w:val="00784AA3"/>
    <w:rsid w:val="0079772B"/>
    <w:rsid w:val="007A3B89"/>
    <w:rsid w:val="007C1372"/>
    <w:rsid w:val="007F654D"/>
    <w:rsid w:val="00804F15"/>
    <w:rsid w:val="00815928"/>
    <w:rsid w:val="00817A1D"/>
    <w:rsid w:val="0084390D"/>
    <w:rsid w:val="00861F33"/>
    <w:rsid w:val="00864427"/>
    <w:rsid w:val="0087243D"/>
    <w:rsid w:val="008A5658"/>
    <w:rsid w:val="008B7D92"/>
    <w:rsid w:val="008C3668"/>
    <w:rsid w:val="008C43FE"/>
    <w:rsid w:val="008C624F"/>
    <w:rsid w:val="008D66CD"/>
    <w:rsid w:val="00906974"/>
    <w:rsid w:val="00913C4C"/>
    <w:rsid w:val="0095395F"/>
    <w:rsid w:val="009675E0"/>
    <w:rsid w:val="00982430"/>
    <w:rsid w:val="009B5883"/>
    <w:rsid w:val="009D1342"/>
    <w:rsid w:val="009F321E"/>
    <w:rsid w:val="009F4876"/>
    <w:rsid w:val="00A103FA"/>
    <w:rsid w:val="00A1051D"/>
    <w:rsid w:val="00A267BA"/>
    <w:rsid w:val="00A421D5"/>
    <w:rsid w:val="00A47402"/>
    <w:rsid w:val="00A531B4"/>
    <w:rsid w:val="00A666D9"/>
    <w:rsid w:val="00AA54BC"/>
    <w:rsid w:val="00AB5186"/>
    <w:rsid w:val="00AB5417"/>
    <w:rsid w:val="00AC0041"/>
    <w:rsid w:val="00AD1949"/>
    <w:rsid w:val="00AD3DD7"/>
    <w:rsid w:val="00AE1966"/>
    <w:rsid w:val="00AE34BA"/>
    <w:rsid w:val="00AF1503"/>
    <w:rsid w:val="00AF2E02"/>
    <w:rsid w:val="00B1294C"/>
    <w:rsid w:val="00B21AC6"/>
    <w:rsid w:val="00B21DD4"/>
    <w:rsid w:val="00B44FEA"/>
    <w:rsid w:val="00B833EE"/>
    <w:rsid w:val="00B87613"/>
    <w:rsid w:val="00B8792D"/>
    <w:rsid w:val="00B91ED9"/>
    <w:rsid w:val="00B92B93"/>
    <w:rsid w:val="00BA6B12"/>
    <w:rsid w:val="00BD0BC2"/>
    <w:rsid w:val="00C050A5"/>
    <w:rsid w:val="00C05D67"/>
    <w:rsid w:val="00C17485"/>
    <w:rsid w:val="00C27D42"/>
    <w:rsid w:val="00C326C8"/>
    <w:rsid w:val="00C3719E"/>
    <w:rsid w:val="00C560FA"/>
    <w:rsid w:val="00C668FC"/>
    <w:rsid w:val="00C95C42"/>
    <w:rsid w:val="00C96272"/>
    <w:rsid w:val="00CC5EE0"/>
    <w:rsid w:val="00D00451"/>
    <w:rsid w:val="00D3193E"/>
    <w:rsid w:val="00D41F18"/>
    <w:rsid w:val="00D5304B"/>
    <w:rsid w:val="00D650B8"/>
    <w:rsid w:val="00D6524B"/>
    <w:rsid w:val="00D70F5D"/>
    <w:rsid w:val="00D826DF"/>
    <w:rsid w:val="00D82F0B"/>
    <w:rsid w:val="00D82FCF"/>
    <w:rsid w:val="00D919F0"/>
    <w:rsid w:val="00D9336C"/>
    <w:rsid w:val="00DC0E78"/>
    <w:rsid w:val="00DC3E84"/>
    <w:rsid w:val="00DC63C8"/>
    <w:rsid w:val="00DE03E8"/>
    <w:rsid w:val="00DE0419"/>
    <w:rsid w:val="00DE0EED"/>
    <w:rsid w:val="00DE5B76"/>
    <w:rsid w:val="00DF124B"/>
    <w:rsid w:val="00DF27EB"/>
    <w:rsid w:val="00E029BD"/>
    <w:rsid w:val="00E02D8C"/>
    <w:rsid w:val="00E0310D"/>
    <w:rsid w:val="00E148FC"/>
    <w:rsid w:val="00E33D84"/>
    <w:rsid w:val="00E34A2F"/>
    <w:rsid w:val="00E41794"/>
    <w:rsid w:val="00E464E7"/>
    <w:rsid w:val="00E506BE"/>
    <w:rsid w:val="00E51658"/>
    <w:rsid w:val="00E51D76"/>
    <w:rsid w:val="00E62E62"/>
    <w:rsid w:val="00E77791"/>
    <w:rsid w:val="00E90863"/>
    <w:rsid w:val="00EE3774"/>
    <w:rsid w:val="00EE5848"/>
    <w:rsid w:val="00EF47D2"/>
    <w:rsid w:val="00F03536"/>
    <w:rsid w:val="00F152C0"/>
    <w:rsid w:val="00F45E22"/>
    <w:rsid w:val="00F7132D"/>
    <w:rsid w:val="00F826AD"/>
    <w:rsid w:val="00F82E5F"/>
    <w:rsid w:val="00FC72BF"/>
    <w:rsid w:val="00FD3845"/>
    <w:rsid w:val="00FD548B"/>
    <w:rsid w:val="00FE024C"/>
    <w:rsid w:val="00FF1500"/>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hu-HU" w:eastAsia="en-US" w:bidi="ar-SA"/>
      </w:rPr>
    </w:rPrDefault>
    <w:pPrDefault>
      <w:pPr>
        <w:autoSpaceDN w:val="0"/>
        <w:spacing w:after="16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rsid w:val="00235AA5"/>
    <w:pPr>
      <w:suppressAutoHyphens/>
    </w:p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35AA5"/>
    <w:pPr>
      <w:ind w:left="720"/>
    </w:pPr>
  </w:style>
  <w:style w:type="character" w:styleId="Hiperhivatkozs">
    <w:name w:val="Hyperlink"/>
    <w:basedOn w:val="Bekezdsalapbettpusa"/>
    <w:rsid w:val="00235AA5"/>
    <w:rPr>
      <w:color w:val="0563C1"/>
      <w:u w:val="single"/>
    </w:rPr>
  </w:style>
  <w:style w:type="character" w:customStyle="1" w:styleId="ListaszerbekezdsChar">
    <w:name w:val="Listaszerű bekezdés Char"/>
    <w:uiPriority w:val="34"/>
    <w:rsid w:val="00235AA5"/>
  </w:style>
  <w:style w:type="character" w:customStyle="1" w:styleId="ff0">
    <w:name w:val="ff0"/>
    <w:basedOn w:val="Bekezdsalapbettpusa"/>
    <w:rsid w:val="00235AA5"/>
  </w:style>
  <w:style w:type="paragraph" w:styleId="Nincstrkz">
    <w:name w:val="No Spacing"/>
    <w:uiPriority w:val="1"/>
    <w:qFormat/>
    <w:rsid w:val="0065002A"/>
    <w:pPr>
      <w:autoSpaceDN/>
      <w:spacing w:after="0"/>
      <w:jc w:val="both"/>
      <w:textAlignment w:val="auto"/>
    </w:pPr>
    <w:rPr>
      <w:rFonts w:ascii="Verdana" w:eastAsia="Times New Roman" w:hAnsi="Verdana"/>
      <w:sz w:val="20"/>
      <w:szCs w:val="24"/>
      <w:lang w:eastAsia="hu-HU"/>
    </w:rPr>
  </w:style>
  <w:style w:type="paragraph" w:styleId="Buborkszveg">
    <w:name w:val="Balloon Text"/>
    <w:basedOn w:val="Norml"/>
    <w:link w:val="BuborkszvegChar"/>
    <w:uiPriority w:val="99"/>
    <w:semiHidden/>
    <w:unhideWhenUsed/>
    <w:rsid w:val="00195156"/>
    <w:pPr>
      <w:spacing w:after="0"/>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95156"/>
    <w:rPr>
      <w:rFonts w:ascii="Segoe UI" w:hAnsi="Segoe UI" w:cs="Segoe UI"/>
      <w:sz w:val="18"/>
      <w:szCs w:val="18"/>
    </w:rPr>
  </w:style>
  <w:style w:type="character" w:customStyle="1" w:styleId="Feloldatlanmegemlts1">
    <w:name w:val="Feloldatlan megemlítés1"/>
    <w:basedOn w:val="Bekezdsalapbettpusa"/>
    <w:uiPriority w:val="99"/>
    <w:semiHidden/>
    <w:unhideWhenUsed/>
    <w:rsid w:val="00E41794"/>
    <w:rPr>
      <w:color w:val="605E5C"/>
      <w:shd w:val="clear" w:color="auto" w:fill="E1DFDD"/>
    </w:rPr>
  </w:style>
  <w:style w:type="paragraph" w:styleId="lfej">
    <w:name w:val="header"/>
    <w:basedOn w:val="Norml"/>
    <w:link w:val="lfejChar"/>
    <w:uiPriority w:val="99"/>
    <w:unhideWhenUsed/>
    <w:rsid w:val="007148ED"/>
    <w:pPr>
      <w:tabs>
        <w:tab w:val="center" w:pos="4536"/>
        <w:tab w:val="right" w:pos="9072"/>
      </w:tabs>
      <w:spacing w:after="0"/>
    </w:pPr>
  </w:style>
  <w:style w:type="character" w:customStyle="1" w:styleId="lfejChar">
    <w:name w:val="Élőfej Char"/>
    <w:basedOn w:val="Bekezdsalapbettpusa"/>
    <w:link w:val="lfej"/>
    <w:uiPriority w:val="99"/>
    <w:rsid w:val="007148ED"/>
  </w:style>
  <w:style w:type="paragraph" w:styleId="llb">
    <w:name w:val="footer"/>
    <w:basedOn w:val="Norml"/>
    <w:link w:val="llbChar"/>
    <w:uiPriority w:val="99"/>
    <w:unhideWhenUsed/>
    <w:rsid w:val="007148ED"/>
    <w:pPr>
      <w:tabs>
        <w:tab w:val="center" w:pos="4536"/>
        <w:tab w:val="right" w:pos="9072"/>
      </w:tabs>
      <w:spacing w:after="0"/>
    </w:pPr>
  </w:style>
  <w:style w:type="character" w:customStyle="1" w:styleId="llbChar">
    <w:name w:val="Élőláb Char"/>
    <w:basedOn w:val="Bekezdsalapbettpusa"/>
    <w:link w:val="llb"/>
    <w:uiPriority w:val="99"/>
    <w:rsid w:val="007148ED"/>
  </w:style>
  <w:style w:type="character" w:styleId="Kiemels2">
    <w:name w:val="Strong"/>
    <w:basedOn w:val="Bekezdsalapbettpusa"/>
    <w:uiPriority w:val="22"/>
    <w:qFormat/>
    <w:rsid w:val="006B31E5"/>
    <w:rPr>
      <w:b/>
      <w:bCs/>
    </w:rPr>
  </w:style>
  <w:style w:type="table" w:styleId="Rcsostblzat">
    <w:name w:val="Table Grid"/>
    <w:basedOn w:val="Normltblzat"/>
    <w:uiPriority w:val="39"/>
    <w:rsid w:val="00F826AD"/>
    <w:pPr>
      <w:autoSpaceDN/>
      <w:spacing w:after="0"/>
      <w:textAlignment w:val="auto"/>
    </w:pPr>
    <w:rPr>
      <w:rFonts w:asciiTheme="minorHAnsi" w:eastAsia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ldalszm">
    <w:name w:val="page number"/>
    <w:basedOn w:val="Bekezdsalapbettpusa"/>
    <w:uiPriority w:val="99"/>
    <w:unhideWhenUsed/>
    <w:rsid w:val="00C05D67"/>
  </w:style>
</w:styles>
</file>

<file path=word/webSettings.xml><?xml version="1.0" encoding="utf-8"?>
<w:webSettings xmlns:r="http://schemas.openxmlformats.org/officeDocument/2006/relationships" xmlns:w="http://schemas.openxmlformats.org/wordprocessingml/2006/main">
  <w:divs>
    <w:div w:id="809829071">
      <w:bodyDiv w:val="1"/>
      <w:marLeft w:val="0"/>
      <w:marRight w:val="0"/>
      <w:marTop w:val="0"/>
      <w:marBottom w:val="0"/>
      <w:divBdr>
        <w:top w:val="none" w:sz="0" w:space="0" w:color="auto"/>
        <w:left w:val="none" w:sz="0" w:space="0" w:color="auto"/>
        <w:bottom w:val="none" w:sz="0" w:space="0" w:color="auto"/>
        <w:right w:val="none" w:sz="0" w:space="0" w:color="auto"/>
      </w:divBdr>
    </w:div>
    <w:div w:id="1033266438">
      <w:bodyDiv w:val="1"/>
      <w:marLeft w:val="0"/>
      <w:marRight w:val="0"/>
      <w:marTop w:val="0"/>
      <w:marBottom w:val="0"/>
      <w:divBdr>
        <w:top w:val="none" w:sz="0" w:space="0" w:color="auto"/>
        <w:left w:val="none" w:sz="0" w:space="0" w:color="auto"/>
        <w:bottom w:val="none" w:sz="0" w:space="0" w:color="auto"/>
        <w:right w:val="none" w:sz="0" w:space="0" w:color="auto"/>
      </w:divBdr>
    </w:div>
    <w:div w:id="1109279967">
      <w:bodyDiv w:val="1"/>
      <w:marLeft w:val="0"/>
      <w:marRight w:val="0"/>
      <w:marTop w:val="0"/>
      <w:marBottom w:val="0"/>
      <w:divBdr>
        <w:top w:val="none" w:sz="0" w:space="0" w:color="auto"/>
        <w:left w:val="none" w:sz="0" w:space="0" w:color="auto"/>
        <w:bottom w:val="none" w:sz="0" w:space="0" w:color="auto"/>
        <w:right w:val="none" w:sz="0" w:space="0" w:color="auto"/>
      </w:divBdr>
    </w:div>
    <w:div w:id="1254824932">
      <w:bodyDiv w:val="1"/>
      <w:marLeft w:val="0"/>
      <w:marRight w:val="0"/>
      <w:marTop w:val="0"/>
      <w:marBottom w:val="0"/>
      <w:divBdr>
        <w:top w:val="none" w:sz="0" w:space="0" w:color="auto"/>
        <w:left w:val="none" w:sz="0" w:space="0" w:color="auto"/>
        <w:bottom w:val="none" w:sz="0" w:space="0" w:color="auto"/>
        <w:right w:val="none" w:sz="0" w:space="0" w:color="auto"/>
      </w:divBdr>
    </w:div>
    <w:div w:id="1461261734">
      <w:bodyDiv w:val="1"/>
      <w:marLeft w:val="0"/>
      <w:marRight w:val="0"/>
      <w:marTop w:val="0"/>
      <w:marBottom w:val="0"/>
      <w:divBdr>
        <w:top w:val="none" w:sz="0" w:space="0" w:color="auto"/>
        <w:left w:val="none" w:sz="0" w:space="0" w:color="auto"/>
        <w:bottom w:val="none" w:sz="0" w:space="0" w:color="auto"/>
        <w:right w:val="none" w:sz="0" w:space="0" w:color="auto"/>
      </w:divBdr>
    </w:div>
    <w:div w:id="1471945959">
      <w:bodyDiv w:val="1"/>
      <w:marLeft w:val="0"/>
      <w:marRight w:val="0"/>
      <w:marTop w:val="0"/>
      <w:marBottom w:val="0"/>
      <w:divBdr>
        <w:top w:val="none" w:sz="0" w:space="0" w:color="auto"/>
        <w:left w:val="none" w:sz="0" w:space="0" w:color="auto"/>
        <w:bottom w:val="none" w:sz="0" w:space="0" w:color="auto"/>
        <w:right w:val="none" w:sz="0" w:space="0" w:color="auto"/>
      </w:divBdr>
    </w:div>
    <w:div w:id="1569731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fa.h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yfelszolgalat@naih.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ofa.hu/files/kozhasznu/Adatkezelesi_tajekoztato.pdf" TargetMode="External"/><Relationship Id="rId4" Type="http://schemas.openxmlformats.org/officeDocument/2006/relationships/settings" Target="settings.xml"/><Relationship Id="rId9" Type="http://schemas.openxmlformats.org/officeDocument/2006/relationships/hyperlink" Target="mailto:adatvedelem@ofa.hu"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ofa.hu"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6FA5-04B5-4BB1-A635-D314255E2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6165</Characters>
  <Application>Microsoft Office Word</Application>
  <DocSecurity>0</DocSecurity>
  <Lines>51</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Nagy Anita dr.</dc:creator>
  <cp:lastModifiedBy>ekekata59@gmail.com</cp:lastModifiedBy>
  <cp:revision>2</cp:revision>
  <cp:lastPrinted>2020-05-22T07:51:00Z</cp:lastPrinted>
  <dcterms:created xsi:type="dcterms:W3CDTF">2020-10-16T14:55:00Z</dcterms:created>
  <dcterms:modified xsi:type="dcterms:W3CDTF">2020-10-16T14:55:00Z</dcterms:modified>
</cp:coreProperties>
</file>