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ADE" w:rsidRDefault="00105ADE" w:rsidP="007F4B0B">
      <w:pPr>
        <w:pStyle w:val="Default"/>
        <w:jc w:val="center"/>
        <w:rPr>
          <w:b/>
          <w:bCs/>
        </w:rPr>
      </w:pPr>
      <w:r>
        <w:rPr>
          <w:b/>
          <w:bCs/>
        </w:rPr>
        <w:t>B0</w:t>
      </w:r>
    </w:p>
    <w:p w:rsidR="007F4B0B" w:rsidRPr="008F02B1" w:rsidRDefault="007F4B0B" w:rsidP="007F4B0B">
      <w:pPr>
        <w:pStyle w:val="Default"/>
        <w:jc w:val="center"/>
      </w:pPr>
      <w:r>
        <w:rPr>
          <w:b/>
          <w:bCs/>
        </w:rPr>
        <w:t>Ibrány</w:t>
      </w:r>
      <w:r w:rsidRPr="008F02B1">
        <w:rPr>
          <w:b/>
          <w:bCs/>
        </w:rPr>
        <w:t xml:space="preserve"> Város Önkormányzatának Képviselő-testülete</w:t>
      </w:r>
    </w:p>
    <w:p w:rsidR="007F4B0B" w:rsidRDefault="007F4B0B" w:rsidP="007F4B0B">
      <w:pPr>
        <w:pStyle w:val="Default"/>
        <w:jc w:val="center"/>
        <w:rPr>
          <w:b/>
          <w:bCs/>
        </w:rPr>
      </w:pPr>
      <w:r>
        <w:rPr>
          <w:b/>
          <w:bCs/>
        </w:rPr>
        <w:t>23</w:t>
      </w:r>
      <w:r w:rsidRPr="008F02B1">
        <w:rPr>
          <w:b/>
          <w:bCs/>
        </w:rPr>
        <w:t>/2019. (X</w:t>
      </w:r>
      <w:r>
        <w:rPr>
          <w:b/>
          <w:bCs/>
        </w:rPr>
        <w:t>I</w:t>
      </w:r>
      <w:r w:rsidRPr="008F02B1">
        <w:rPr>
          <w:b/>
          <w:bCs/>
        </w:rPr>
        <w:t xml:space="preserve">I. </w:t>
      </w:r>
      <w:r>
        <w:rPr>
          <w:b/>
          <w:bCs/>
        </w:rPr>
        <w:t>23</w:t>
      </w:r>
      <w:r w:rsidRPr="008F02B1">
        <w:rPr>
          <w:b/>
          <w:bCs/>
        </w:rPr>
        <w:t>.) önkormányzati rendelete</w:t>
      </w:r>
    </w:p>
    <w:p w:rsidR="00105ADE" w:rsidRPr="008F02B1" w:rsidRDefault="00105ADE" w:rsidP="007F4B0B">
      <w:pPr>
        <w:pStyle w:val="Default"/>
        <w:jc w:val="center"/>
      </w:pPr>
    </w:p>
    <w:p w:rsidR="007F4B0B" w:rsidRPr="008F02B1" w:rsidRDefault="007F4B0B" w:rsidP="007F4B0B">
      <w:pPr>
        <w:pStyle w:val="Default"/>
        <w:jc w:val="center"/>
      </w:pPr>
      <w:proofErr w:type="gramStart"/>
      <w:r w:rsidRPr="008F02B1">
        <w:rPr>
          <w:b/>
          <w:bCs/>
        </w:rPr>
        <w:t>a</w:t>
      </w:r>
      <w:proofErr w:type="gramEnd"/>
      <w:r w:rsidRPr="008F02B1">
        <w:rPr>
          <w:b/>
          <w:bCs/>
        </w:rPr>
        <w:t xml:space="preserve"> 2020. évi átmeneti gazdálkodás szabályairól</w:t>
      </w:r>
    </w:p>
    <w:p w:rsidR="007F4B0B" w:rsidRDefault="007F4B0B" w:rsidP="007F4B0B">
      <w:pPr>
        <w:pStyle w:val="Default"/>
        <w:jc w:val="both"/>
      </w:pPr>
    </w:p>
    <w:p w:rsidR="007F4B0B" w:rsidRDefault="007F4B0B" w:rsidP="007F4B0B">
      <w:pPr>
        <w:pStyle w:val="Default"/>
        <w:jc w:val="both"/>
      </w:pPr>
      <w:r>
        <w:t>Ibrány</w:t>
      </w:r>
      <w:r w:rsidRPr="008F02B1">
        <w:t xml:space="preserve"> Város Önkormányzatának Képviselő-testülete az államháztartásról szóló 2011. évi CXCV. törvény 25. § paragrafusában kapott felhatalmazás alapján, Magyarország Alaptörvénye 32. cikk (2) bekezdésében meghatározott feladatkörében eljárva a következő</w:t>
      </w:r>
      <w:r>
        <w:t>ket rendeli el:</w:t>
      </w:r>
      <w:r w:rsidRPr="008F02B1">
        <w:t xml:space="preserve"> </w:t>
      </w:r>
    </w:p>
    <w:p w:rsidR="007F4B0B" w:rsidRPr="008F02B1" w:rsidRDefault="007F4B0B" w:rsidP="007F4B0B">
      <w:pPr>
        <w:pStyle w:val="Default"/>
        <w:jc w:val="both"/>
      </w:pPr>
    </w:p>
    <w:p w:rsidR="007F4B0B" w:rsidRDefault="007F4B0B" w:rsidP="007F4B0B">
      <w:pPr>
        <w:pStyle w:val="Default"/>
        <w:numPr>
          <w:ilvl w:val="0"/>
          <w:numId w:val="1"/>
        </w:numPr>
        <w:jc w:val="center"/>
        <w:rPr>
          <w:b/>
          <w:bCs/>
        </w:rPr>
      </w:pPr>
      <w:r w:rsidRPr="008F02B1">
        <w:rPr>
          <w:b/>
          <w:bCs/>
        </w:rPr>
        <w:t>§</w:t>
      </w:r>
    </w:p>
    <w:p w:rsidR="007F4B0B" w:rsidRPr="008F02B1" w:rsidRDefault="007F4B0B" w:rsidP="007F4B0B">
      <w:pPr>
        <w:pStyle w:val="Default"/>
        <w:ind w:left="360"/>
      </w:pPr>
    </w:p>
    <w:p w:rsidR="007F4B0B" w:rsidRDefault="007F4B0B" w:rsidP="007F4B0B">
      <w:pPr>
        <w:pStyle w:val="Default"/>
        <w:jc w:val="both"/>
      </w:pPr>
      <w:r w:rsidRPr="008F02B1">
        <w:t xml:space="preserve">(1) </w:t>
      </w:r>
      <w:r>
        <w:t>Ibrány</w:t>
      </w:r>
      <w:r w:rsidRPr="008F02B1">
        <w:t xml:space="preserve"> Város Önkormányzatának Képviselő-testülete felhatalmazza a polgármestert, hogy az átmeneti gazdálkodás időszakában, az államháztartásról szóló 2011. évi CXCV. törvény és az önkormányzati gazdálkodásra vonatkozó jogszabályi rendelkezések betartásával intézkedéseket tegyen az önkormányzatot megillető bevételek folyamatos beszedésére és a felmerülő, indokolt kiadások teljesítésére e rend</w:t>
      </w:r>
      <w:r>
        <w:t>eletben foglaltak szerint.</w:t>
      </w:r>
    </w:p>
    <w:p w:rsidR="007F4B0B" w:rsidRPr="008F02B1" w:rsidRDefault="007F4B0B" w:rsidP="007F4B0B">
      <w:pPr>
        <w:pStyle w:val="Default"/>
        <w:jc w:val="both"/>
      </w:pPr>
    </w:p>
    <w:p w:rsidR="007F4B0B" w:rsidRDefault="007F4B0B" w:rsidP="007F4B0B">
      <w:pPr>
        <w:pStyle w:val="Default"/>
        <w:jc w:val="both"/>
      </w:pPr>
      <w:r w:rsidRPr="008F02B1">
        <w:t xml:space="preserve">(2) Az önkormányzatnál, az önkormányzat fenntartásában működő költségvetési intézményeknél, valamint a Polgármesteri Hivatalnál a dologi kiadások teljesítése </w:t>
      </w:r>
      <w:r>
        <w:t>Ibrány</w:t>
      </w:r>
      <w:r w:rsidRPr="008F02B1">
        <w:t xml:space="preserve"> Város Önkormányzat</w:t>
      </w:r>
      <w:r>
        <w:t>a</w:t>
      </w:r>
      <w:r w:rsidRPr="008F02B1">
        <w:t xml:space="preserve"> 2019. évi </w:t>
      </w:r>
      <w:r w:rsidRPr="00774EAD">
        <w:t xml:space="preserve">költségvetéséről és a költségvetés vitelének szabályairól szóló 3/2019. (II. 18.) KT. számú </w:t>
      </w:r>
      <w:r w:rsidRPr="008F02B1">
        <w:t xml:space="preserve">önkormányzati rendelet (a továbbiakban: 2019. évi költségvetési rendelet) ugyanezen kiadások eredeti előirányzatának 1/12 részéig terjedhet havonta. Az 1/12 rész összegének meghatározásánál figyelemmel kell lenni az áthúzódó és a rendszeres jellegű kötelezettség-vállalások körére. Ettől eltérni csak a Képviselő-testület eseti döntései alapján lehet. </w:t>
      </w:r>
    </w:p>
    <w:p w:rsidR="007F4B0B" w:rsidRPr="008F02B1" w:rsidRDefault="007F4B0B" w:rsidP="007F4B0B">
      <w:pPr>
        <w:pStyle w:val="Default"/>
        <w:jc w:val="both"/>
      </w:pPr>
    </w:p>
    <w:p w:rsidR="007F4B0B" w:rsidRDefault="007F4B0B" w:rsidP="007F4B0B">
      <w:pPr>
        <w:pStyle w:val="Default"/>
        <w:jc w:val="both"/>
      </w:pPr>
      <w:r w:rsidRPr="008F02B1">
        <w:t xml:space="preserve">(3) A személyi kiadások kifizetését az önkormányzat, az önkormányzati fenntartású költségvetési intézmények és a polgármesteri hivatal dolgozóit érintően az átmeneti gazdálkodás időszakában a 2019. január 1-jétől szükséges bérintézkedések, valamint a Képviselő-testület által elfogadott létszámváltozások figyelembevételével kell teljesíteni. </w:t>
      </w:r>
    </w:p>
    <w:p w:rsidR="007F4B0B" w:rsidRPr="008F02B1" w:rsidRDefault="007F4B0B" w:rsidP="007F4B0B">
      <w:pPr>
        <w:pStyle w:val="Default"/>
        <w:jc w:val="both"/>
      </w:pPr>
    </w:p>
    <w:p w:rsidR="007F4B0B" w:rsidRDefault="007F4B0B" w:rsidP="007F4B0B">
      <w:pPr>
        <w:pStyle w:val="Default"/>
        <w:jc w:val="both"/>
      </w:pPr>
      <w:r w:rsidRPr="008F02B1">
        <w:t xml:space="preserve">(4) A folyamatban lévő, több éves pénzügyi kihatással járó feladatok tárgyévi ütemére kifizetések a szerződésekben foglaltak alapján teljesíthetők. </w:t>
      </w:r>
    </w:p>
    <w:p w:rsidR="007F4B0B" w:rsidRPr="008F02B1" w:rsidRDefault="007F4B0B" w:rsidP="007F4B0B">
      <w:pPr>
        <w:pStyle w:val="Default"/>
        <w:jc w:val="both"/>
      </w:pPr>
    </w:p>
    <w:p w:rsidR="007F4B0B" w:rsidRDefault="007F4B0B" w:rsidP="007F4B0B">
      <w:pPr>
        <w:pStyle w:val="Default"/>
        <w:jc w:val="both"/>
      </w:pPr>
      <w:r w:rsidRPr="008F02B1">
        <w:t xml:space="preserve">(5) Az átmeneti gazdálkodás időszakában az önkormányzat 2019. évre tervezett beruházási, felújítási feladatainak 2020. évi kifizetései a 2019. évre jóváhagyott előirányzatok maradványain belül teljesíthetők a már megkötött szerződések pénzügyi áthúzódásainak megfelelően. A folyamatban lévő, több éves pénzügyi kihatással járó, pályázathoz kapcsolódó feladatok tárgyévi ütemére kifizetések a korábbi években vállalt kötelezettségeknek megfelelően teljesíthetők. </w:t>
      </w:r>
    </w:p>
    <w:p w:rsidR="007F4B0B" w:rsidRPr="008F02B1" w:rsidRDefault="007F4B0B" w:rsidP="007F4B0B">
      <w:pPr>
        <w:pStyle w:val="Default"/>
        <w:jc w:val="both"/>
      </w:pPr>
    </w:p>
    <w:p w:rsidR="007F4B0B" w:rsidRDefault="007F4B0B" w:rsidP="007F4B0B">
      <w:pPr>
        <w:pStyle w:val="Default"/>
        <w:jc w:val="both"/>
      </w:pPr>
      <w:r w:rsidRPr="008F02B1">
        <w:t xml:space="preserve">(6) Az átmeneti gazdálkodás időtartama alatt, kivéve a feladatellátás biztosításához elengedhetetlenül szükséges tárgyi eszköz beszerzéseket, új beruházási, felújítási feladat nem indítható, felhalmozási kiadás az (4) bekezdés és az (5) bekezdésen kívül nem teljesíthető. </w:t>
      </w:r>
    </w:p>
    <w:p w:rsidR="007F4B0B" w:rsidRPr="008F02B1" w:rsidRDefault="007F4B0B" w:rsidP="007F4B0B">
      <w:pPr>
        <w:pStyle w:val="Default"/>
        <w:jc w:val="both"/>
      </w:pPr>
    </w:p>
    <w:p w:rsidR="007F4B0B" w:rsidRDefault="007F4B0B" w:rsidP="007F4B0B">
      <w:pPr>
        <w:pStyle w:val="Default"/>
        <w:jc w:val="both"/>
      </w:pPr>
      <w:r w:rsidRPr="008F02B1">
        <w:t xml:space="preserve">(7) A hatályban lévő feladat-ellátási szerződéseken alapuló támogatások finanszírozását időarányosan, havonta, legfeljebb a 2019. évi bázis 1/12 részének mértékéig kell biztosítani. </w:t>
      </w:r>
    </w:p>
    <w:p w:rsidR="007F4B0B" w:rsidRPr="008F02B1" w:rsidRDefault="007F4B0B" w:rsidP="007F4B0B">
      <w:pPr>
        <w:pStyle w:val="Default"/>
        <w:jc w:val="both"/>
      </w:pPr>
    </w:p>
    <w:p w:rsidR="007F4B0B" w:rsidRPr="00DA25C4" w:rsidRDefault="007F4B0B" w:rsidP="007F4B0B">
      <w:pPr>
        <w:pStyle w:val="Default"/>
        <w:jc w:val="both"/>
        <w:rPr>
          <w:color w:val="auto"/>
        </w:rPr>
      </w:pPr>
      <w:r w:rsidRPr="00DA25C4">
        <w:rPr>
          <w:color w:val="auto"/>
        </w:rPr>
        <w:t xml:space="preserve">(8) A települési támogatásokról és egyes szociális ellátásokról szóló 8/2015. (II. 27.), valamint a gyermekek védelméről szóló 19/2013. (IX. 25) önkormányzati rendeletekben meghatározott ellátások finanszírozását biztosítani kell. </w:t>
      </w:r>
    </w:p>
    <w:p w:rsidR="007F4B0B" w:rsidRPr="008F02B1" w:rsidRDefault="007F4B0B" w:rsidP="007F4B0B">
      <w:pPr>
        <w:pStyle w:val="Default"/>
        <w:pageBreakBefore/>
        <w:jc w:val="both"/>
      </w:pPr>
      <w:r>
        <w:t>(9</w:t>
      </w:r>
      <w:r w:rsidRPr="008F02B1">
        <w:t xml:space="preserve">) A rendkívüli kiadások, a vis major helyzetek megszüntetésére szükséges fedezetet biztosítani kell. </w:t>
      </w:r>
    </w:p>
    <w:p w:rsidR="007F4B0B" w:rsidRPr="008F02B1" w:rsidRDefault="007F4B0B" w:rsidP="007F4B0B">
      <w:pPr>
        <w:pStyle w:val="Default"/>
        <w:jc w:val="both"/>
      </w:pPr>
    </w:p>
    <w:p w:rsidR="007F4B0B" w:rsidRPr="008F02B1" w:rsidRDefault="007F4B0B" w:rsidP="007F4B0B">
      <w:pPr>
        <w:pStyle w:val="Default"/>
        <w:jc w:val="center"/>
      </w:pPr>
      <w:r w:rsidRPr="008F02B1">
        <w:rPr>
          <w:b/>
          <w:bCs/>
        </w:rPr>
        <w:t>2. §</w:t>
      </w:r>
    </w:p>
    <w:p w:rsidR="007F4B0B" w:rsidRDefault="007F4B0B" w:rsidP="007F4B0B">
      <w:pPr>
        <w:pStyle w:val="Default"/>
        <w:jc w:val="both"/>
      </w:pPr>
    </w:p>
    <w:p w:rsidR="007F4B0B" w:rsidRPr="008F02B1" w:rsidRDefault="007F4B0B" w:rsidP="007F4B0B">
      <w:pPr>
        <w:pStyle w:val="Default"/>
        <w:jc w:val="both"/>
      </w:pPr>
      <w:r w:rsidRPr="008F02B1">
        <w:t xml:space="preserve">(1) Az önkormányzati fenntartású költségvetési intézmények, valamint a Polgármesteri Hivatal irányító szervi támogatását az átmeneti gazdálkodás időszakában a 2019. évi költségvetési rendeletben meghatározott eredeti előirányzat főösszegének 1/12 részének megfelelő összegben kell biztosítani, figyelemmel az előző évben elrendelt és áthúzódó szerkezeti változásokra, feladat-elmaradásokra vagy többletfeladatok többletköltségei időarányos részére, a rendszeres jellegű vagy az áthúzódó kötelezettségvállalások kiadási szükségleteire. </w:t>
      </w:r>
    </w:p>
    <w:p w:rsidR="007F4B0B" w:rsidRDefault="007F4B0B" w:rsidP="007F4B0B">
      <w:pPr>
        <w:pStyle w:val="Default"/>
        <w:jc w:val="both"/>
      </w:pPr>
    </w:p>
    <w:p w:rsidR="007F4B0B" w:rsidRPr="008F02B1" w:rsidRDefault="007F4B0B" w:rsidP="007F4B0B">
      <w:pPr>
        <w:pStyle w:val="Default"/>
        <w:jc w:val="both"/>
      </w:pPr>
      <w:r w:rsidRPr="008F02B1">
        <w:t xml:space="preserve">(2) Az önkormányzat fenntartásában működő költségvetési intézmények, valamint a Polgármesteri Hivatal az átmeneti gazdálkodás időszakában az előző évi költségvetésük eredeti előirányzatának 1/12 részéig vállalhatnak kötelezettséget, teljesíthetnek kiadásokat, figyelemmel az (1) bekezdésben meghatározott szempontokra is. </w:t>
      </w:r>
    </w:p>
    <w:p w:rsidR="007F4B0B" w:rsidRDefault="007F4B0B" w:rsidP="007F4B0B">
      <w:pPr>
        <w:pStyle w:val="Default"/>
        <w:jc w:val="both"/>
      </w:pPr>
    </w:p>
    <w:p w:rsidR="007F4B0B" w:rsidRPr="008F02B1" w:rsidRDefault="007F4B0B" w:rsidP="007F4B0B">
      <w:pPr>
        <w:pStyle w:val="Default"/>
        <w:jc w:val="both"/>
      </w:pPr>
      <w:r w:rsidRPr="008F02B1">
        <w:t xml:space="preserve">(3) Az (1) és (2) bekezdésben foglaltaktól kizárólag a Képviselő-testület eseti döntései alapján lehet eltérni. </w:t>
      </w:r>
    </w:p>
    <w:p w:rsidR="007F4B0B" w:rsidRDefault="007F4B0B" w:rsidP="007F4B0B">
      <w:pPr>
        <w:pStyle w:val="Default"/>
        <w:jc w:val="both"/>
        <w:rPr>
          <w:b/>
          <w:bCs/>
        </w:rPr>
      </w:pPr>
    </w:p>
    <w:p w:rsidR="007F4B0B" w:rsidRPr="008F02B1" w:rsidRDefault="007F4B0B" w:rsidP="007F4B0B">
      <w:pPr>
        <w:pStyle w:val="Default"/>
        <w:jc w:val="center"/>
      </w:pPr>
      <w:r w:rsidRPr="008F02B1">
        <w:rPr>
          <w:b/>
          <w:bCs/>
        </w:rPr>
        <w:t>3. §</w:t>
      </w:r>
    </w:p>
    <w:p w:rsidR="007F4B0B" w:rsidRDefault="007F4B0B" w:rsidP="007F4B0B">
      <w:pPr>
        <w:pStyle w:val="Default"/>
        <w:jc w:val="both"/>
      </w:pPr>
    </w:p>
    <w:p w:rsidR="007F4B0B" w:rsidRPr="008F02B1" w:rsidRDefault="007F4B0B" w:rsidP="007F4B0B">
      <w:pPr>
        <w:pStyle w:val="Default"/>
        <w:jc w:val="both"/>
      </w:pPr>
      <w:r w:rsidRPr="008F02B1">
        <w:t xml:space="preserve">Az átmeneti időszakban teljesített bevételeket és kiadásokat az önkormányzat 2020. évi költségvetéséről szóló rendeletébe be kell építeni. </w:t>
      </w:r>
    </w:p>
    <w:p w:rsidR="007F4B0B" w:rsidRDefault="007F4B0B" w:rsidP="007F4B0B">
      <w:pPr>
        <w:pStyle w:val="Default"/>
        <w:jc w:val="both"/>
        <w:rPr>
          <w:b/>
          <w:bCs/>
        </w:rPr>
      </w:pPr>
    </w:p>
    <w:p w:rsidR="007F4B0B" w:rsidRPr="008F02B1" w:rsidRDefault="007F4B0B" w:rsidP="007F4B0B">
      <w:pPr>
        <w:pStyle w:val="Default"/>
        <w:jc w:val="center"/>
      </w:pPr>
      <w:r w:rsidRPr="008F02B1">
        <w:rPr>
          <w:b/>
          <w:bCs/>
        </w:rPr>
        <w:t>4. §</w:t>
      </w:r>
    </w:p>
    <w:p w:rsidR="007F4B0B" w:rsidRDefault="007F4B0B" w:rsidP="007F4B0B">
      <w:pPr>
        <w:pStyle w:val="Default"/>
        <w:jc w:val="both"/>
      </w:pPr>
    </w:p>
    <w:p w:rsidR="007F4B0B" w:rsidRPr="008F02B1" w:rsidRDefault="007F4B0B" w:rsidP="007F4B0B">
      <w:pPr>
        <w:pStyle w:val="Default"/>
        <w:jc w:val="both"/>
      </w:pPr>
      <w:r w:rsidRPr="008F02B1">
        <w:t xml:space="preserve">Ez a rendelet 2020. január 1. napján lép hatályba és a 2020. évi költségvetési rendelet hatályba lépésével egyidejűleg hatályát veszti. </w:t>
      </w:r>
    </w:p>
    <w:p w:rsidR="007F4B0B" w:rsidRDefault="007F4B0B" w:rsidP="007F4B0B">
      <w:pPr>
        <w:pStyle w:val="Default"/>
        <w:jc w:val="both"/>
        <w:rPr>
          <w:sz w:val="22"/>
          <w:szCs w:val="22"/>
        </w:rPr>
      </w:pPr>
    </w:p>
    <w:p w:rsidR="007F4B0B" w:rsidRDefault="007F4B0B" w:rsidP="007F4B0B">
      <w:pPr>
        <w:pStyle w:val="Default"/>
        <w:jc w:val="both"/>
        <w:rPr>
          <w:sz w:val="22"/>
          <w:szCs w:val="22"/>
        </w:rPr>
      </w:pPr>
    </w:p>
    <w:p w:rsidR="007F4B0B" w:rsidRDefault="007F4B0B" w:rsidP="007F4B0B">
      <w:pPr>
        <w:pStyle w:val="Default"/>
        <w:jc w:val="both"/>
        <w:rPr>
          <w:b/>
          <w:bCs/>
        </w:rPr>
      </w:pPr>
      <w:r w:rsidRPr="00B778F8">
        <w:t xml:space="preserve">Ibrány, 2019. december </w:t>
      </w:r>
      <w:r>
        <w:t>20.</w:t>
      </w:r>
    </w:p>
    <w:p w:rsidR="007F4B0B" w:rsidRDefault="007F4B0B" w:rsidP="007F4B0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4B0B" w:rsidRPr="00105ADE" w:rsidRDefault="007F4B0B" w:rsidP="007F4B0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4B0B" w:rsidRPr="00105ADE" w:rsidRDefault="007F4B0B" w:rsidP="007F4B0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ADE">
        <w:rPr>
          <w:rFonts w:ascii="Times New Roman" w:hAnsi="Times New Roman" w:cs="Times New Roman"/>
          <w:b/>
          <w:bCs/>
          <w:sz w:val="24"/>
          <w:szCs w:val="24"/>
        </w:rPr>
        <w:t xml:space="preserve">Trencsényi </w:t>
      </w:r>
      <w:proofErr w:type="gramStart"/>
      <w:r w:rsidRPr="00105ADE">
        <w:rPr>
          <w:rFonts w:ascii="Times New Roman" w:hAnsi="Times New Roman" w:cs="Times New Roman"/>
          <w:b/>
          <w:bCs/>
          <w:sz w:val="24"/>
          <w:szCs w:val="24"/>
        </w:rPr>
        <w:t>Imre</w:t>
      </w:r>
      <w:r w:rsidRPr="00105A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5A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5A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5AD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Bakosiné</w:t>
      </w:r>
      <w:proofErr w:type="gramEnd"/>
      <w:r w:rsidRPr="00105ADE">
        <w:rPr>
          <w:rFonts w:ascii="Times New Roman" w:hAnsi="Times New Roman" w:cs="Times New Roman"/>
          <w:b/>
          <w:bCs/>
          <w:sz w:val="24"/>
          <w:szCs w:val="24"/>
        </w:rPr>
        <w:t xml:space="preserve"> Márton Mária</w:t>
      </w:r>
    </w:p>
    <w:p w:rsidR="007F4B0B" w:rsidRPr="00105ADE" w:rsidRDefault="007F4B0B" w:rsidP="007F4B0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AD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05AD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proofErr w:type="gramStart"/>
      <w:r w:rsidRPr="00105ADE">
        <w:rPr>
          <w:rFonts w:ascii="Times New Roman" w:hAnsi="Times New Roman" w:cs="Times New Roman"/>
          <w:b/>
          <w:bCs/>
          <w:sz w:val="24"/>
          <w:szCs w:val="24"/>
        </w:rPr>
        <w:t>polgármester</w:t>
      </w:r>
      <w:proofErr w:type="gramEnd"/>
      <w:r w:rsidRPr="00105A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5A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5A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5AD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5AD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jegyző</w:t>
      </w:r>
    </w:p>
    <w:p w:rsidR="007F4B0B" w:rsidRPr="00105ADE" w:rsidRDefault="007F4B0B" w:rsidP="007F4B0B">
      <w:pPr>
        <w:pStyle w:val="Listaszerbekezds"/>
        <w:spacing w:before="120"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B0B" w:rsidRPr="00774EAD" w:rsidRDefault="007F4B0B" w:rsidP="007F4B0B">
      <w:pPr>
        <w:pStyle w:val="Listaszerbekezds"/>
        <w:spacing w:before="120"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774EA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AA32C5" w:rsidRDefault="00AA32C5">
      <w:bookmarkStart w:id="0" w:name="_GoBack"/>
      <w:bookmarkEnd w:id="0"/>
    </w:p>
    <w:sectPr w:rsidR="00AA32C5" w:rsidSect="00560E4E">
      <w:headerReference w:type="default" r:id="rId7"/>
      <w:footerReference w:type="default" r:id="rId8"/>
      <w:pgSz w:w="12240" w:h="15840" w:code="1"/>
      <w:pgMar w:top="360" w:right="1418" w:bottom="719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30C60">
      <w:r>
        <w:separator/>
      </w:r>
    </w:p>
  </w:endnote>
  <w:endnote w:type="continuationSeparator" w:id="0">
    <w:p w:rsidR="00000000" w:rsidRDefault="0023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E3" w:rsidRDefault="007F4B0B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0C60">
      <w:rPr>
        <w:noProof/>
      </w:rPr>
      <w:t>1</w:t>
    </w:r>
    <w:r>
      <w:rPr>
        <w:noProof/>
      </w:rPr>
      <w:fldChar w:fldCharType="end"/>
    </w:r>
  </w:p>
  <w:p w:rsidR="007A21E3" w:rsidRDefault="00230C6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30C60">
      <w:r>
        <w:separator/>
      </w:r>
    </w:p>
  </w:footnote>
  <w:footnote w:type="continuationSeparator" w:id="0">
    <w:p w:rsidR="00000000" w:rsidRDefault="00230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E3" w:rsidRDefault="00230C6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E6450"/>
    <w:multiLevelType w:val="hybridMultilevel"/>
    <w:tmpl w:val="6270DA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0B"/>
    <w:rsid w:val="00105ADE"/>
    <w:rsid w:val="00230C60"/>
    <w:rsid w:val="007F4B0B"/>
    <w:rsid w:val="00AA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0B7C"/>
  <w15:chartTrackingRefBased/>
  <w15:docId w15:val="{3B70523C-F6BF-4B40-999D-E9024B86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4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F4B0B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F4B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F4B0B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F4B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F4B0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7F4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5A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5AD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586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Kozmáné Albecz Rita</cp:lastModifiedBy>
  <cp:revision>2</cp:revision>
  <cp:lastPrinted>2020-01-03T10:07:00Z</cp:lastPrinted>
  <dcterms:created xsi:type="dcterms:W3CDTF">2020-01-02T13:27:00Z</dcterms:created>
  <dcterms:modified xsi:type="dcterms:W3CDTF">2020-01-03T10:21:00Z</dcterms:modified>
</cp:coreProperties>
</file>