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82" w:rsidRDefault="00D31382" w:rsidP="00D31382">
      <w:pPr>
        <w:ind w:right="-1"/>
        <w:jc w:val="right"/>
      </w:pPr>
      <w:r>
        <w:t>3.melléklet</w:t>
      </w:r>
    </w:p>
    <w:p w:rsidR="00D31382" w:rsidRDefault="00D31382" w:rsidP="00D31382">
      <w:pPr>
        <w:jc w:val="both"/>
      </w:pPr>
    </w:p>
    <w:p w:rsidR="00D31382" w:rsidRDefault="00D31382" w:rsidP="00D31382">
      <w:pPr>
        <w:jc w:val="both"/>
      </w:pPr>
    </w:p>
    <w:p w:rsidR="00D31382" w:rsidRDefault="00D31382" w:rsidP="00D31382">
      <w:pPr>
        <w:jc w:val="both"/>
      </w:pPr>
    </w:p>
    <w:p w:rsidR="00D31382" w:rsidRDefault="00D31382" w:rsidP="00D31382">
      <w:pPr>
        <w:jc w:val="center"/>
      </w:pPr>
      <w:r w:rsidRPr="00974C65">
        <w:rPr>
          <w:b/>
        </w:rPr>
        <w:t>3. melléklet</w:t>
      </w:r>
      <w:r>
        <w:t xml:space="preserve"> </w:t>
      </w:r>
      <w:r>
        <w:rPr>
          <w:bCs/>
          <w:iCs/>
        </w:rPr>
        <w:t xml:space="preserve">az önkormányzat vagyonáról és a vagyongazdálkodás szabályairól szóló 8/2012. (IV.06.) </w:t>
      </w:r>
      <w:r>
        <w:rPr>
          <w:szCs w:val="24"/>
        </w:rPr>
        <w:t>Önkormányzati</w:t>
      </w:r>
      <w:r w:rsidRPr="007724ED">
        <w:rPr>
          <w:b/>
          <w:i/>
          <w:szCs w:val="24"/>
        </w:rPr>
        <w:t xml:space="preserve"> </w:t>
      </w:r>
      <w:r>
        <w:rPr>
          <w:bCs/>
          <w:iCs/>
        </w:rPr>
        <w:t>rendelethez</w:t>
      </w:r>
    </w:p>
    <w:p w:rsidR="00D31382" w:rsidRDefault="00D31382" w:rsidP="00D31382">
      <w:pPr>
        <w:jc w:val="right"/>
      </w:pPr>
    </w:p>
    <w:p w:rsidR="00D31382" w:rsidRPr="00413CF3" w:rsidRDefault="00D31382" w:rsidP="00D31382">
      <w:pPr>
        <w:jc w:val="center"/>
        <w:rPr>
          <w:b/>
        </w:rPr>
      </w:pPr>
      <w:r w:rsidRPr="00413CF3">
        <w:rPr>
          <w:b/>
        </w:rPr>
        <w:t>Forgalomképes vagyontárgyak</w:t>
      </w:r>
    </w:p>
    <w:p w:rsidR="00D31382" w:rsidRDefault="00D31382" w:rsidP="00D31382">
      <w:pPr>
        <w:jc w:val="center"/>
      </w:pPr>
    </w:p>
    <w:tbl>
      <w:tblPr>
        <w:tblW w:w="11057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"/>
        <w:gridCol w:w="1354"/>
        <w:gridCol w:w="2503"/>
        <w:gridCol w:w="2055"/>
        <w:gridCol w:w="1559"/>
        <w:gridCol w:w="993"/>
        <w:gridCol w:w="1559"/>
      </w:tblGrid>
      <w:tr w:rsidR="00D31382" w:rsidRPr="00BE3C6C" w:rsidTr="00EF3C06">
        <w:trPr>
          <w:trHeight w:val="31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255F5F" w:rsidRDefault="00D31382" w:rsidP="00EF3C06">
            <w:pPr>
              <w:jc w:val="center"/>
              <w:rPr>
                <w:bCs/>
                <w:szCs w:val="24"/>
              </w:rPr>
            </w:pPr>
            <w:r w:rsidRPr="00255F5F">
              <w:rPr>
                <w:bCs/>
                <w:szCs w:val="24"/>
              </w:rPr>
              <w:t>Ssz.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Hrsz.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Megnevezés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Cím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ind w:left="-213"/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Terület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megjegyzés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633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lakóház, udvar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Bessenyei u. 16.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6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1293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lakóház, udvar,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Árpád u. 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4.000.000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1317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Árpád u. 9. Bodnár Pálné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1.500.000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2126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lakóház, udvar, gazdasági épület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Zrínyi u. 78.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0,7535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2.000.000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2239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Bem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900.000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2240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Bem utca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0,1796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1/1 </w:t>
            </w:r>
            <w:proofErr w:type="spellStart"/>
            <w:r w:rsidRPr="00BE3C6C">
              <w:rPr>
                <w:szCs w:val="24"/>
              </w:rPr>
              <w:t>tul</w:t>
            </w:r>
            <w:proofErr w:type="spellEnd"/>
            <w:r w:rsidRPr="00BE3C6C">
              <w:rPr>
                <w:szCs w:val="24"/>
              </w:rPr>
              <w:t>. Rész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2242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Bem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0,2855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600.000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2297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Bem u. </w:t>
            </w:r>
            <w:proofErr w:type="spellStart"/>
            <w:r w:rsidRPr="00BE3C6C">
              <w:rPr>
                <w:szCs w:val="24"/>
              </w:rPr>
              <w:t>Bakosi</w:t>
            </w:r>
            <w:proofErr w:type="spellEnd"/>
            <w:r w:rsidRPr="00BE3C6C">
              <w:rPr>
                <w:szCs w:val="24"/>
              </w:rPr>
              <w:t xml:space="preserve"> Béla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0,5362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88/128 </w:t>
            </w:r>
            <w:proofErr w:type="spellStart"/>
            <w:proofErr w:type="gramStart"/>
            <w:r w:rsidRPr="00BE3C6C">
              <w:rPr>
                <w:szCs w:val="24"/>
              </w:rPr>
              <w:t>tul.arány</w:t>
            </w:r>
            <w:proofErr w:type="spellEnd"/>
            <w:proofErr w:type="gramEnd"/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2298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Bem u. </w:t>
            </w:r>
            <w:proofErr w:type="spellStart"/>
            <w:r w:rsidRPr="00BE3C6C">
              <w:rPr>
                <w:szCs w:val="24"/>
              </w:rPr>
              <w:t>Bakosi</w:t>
            </w:r>
            <w:proofErr w:type="spellEnd"/>
            <w:r w:rsidRPr="00BE3C6C">
              <w:rPr>
                <w:szCs w:val="24"/>
              </w:rPr>
              <w:t xml:space="preserve"> Béla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88/128 </w:t>
            </w:r>
            <w:proofErr w:type="spellStart"/>
            <w:proofErr w:type="gramStart"/>
            <w:r w:rsidRPr="00BE3C6C">
              <w:rPr>
                <w:szCs w:val="24"/>
              </w:rPr>
              <w:t>tul.arány</w:t>
            </w:r>
            <w:proofErr w:type="spellEnd"/>
            <w:proofErr w:type="gramEnd"/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2326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József A. u.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60.000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2616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Kói</w:t>
            </w:r>
            <w:proofErr w:type="spellEnd"/>
            <w:r w:rsidRPr="00BE3C6C">
              <w:rPr>
                <w:szCs w:val="24"/>
              </w:rPr>
              <w:t xml:space="preserve"> Nagy János féle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100.000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2627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Kói</w:t>
            </w:r>
            <w:proofErr w:type="spellEnd"/>
            <w:r w:rsidRPr="00BE3C6C">
              <w:rPr>
                <w:szCs w:val="24"/>
              </w:rPr>
              <w:t xml:space="preserve"> Laska csilla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80.000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2653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Kói</w:t>
            </w:r>
            <w:proofErr w:type="spellEnd"/>
            <w:r w:rsidRPr="00BE3C6C">
              <w:rPr>
                <w:szCs w:val="24"/>
              </w:rPr>
              <w:t xml:space="preserve"> Stefán Tünde féle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0,4316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260.00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2654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Kói</w:t>
            </w:r>
            <w:proofErr w:type="spellEnd"/>
            <w:r w:rsidRPr="00BE3C6C">
              <w:rPr>
                <w:szCs w:val="24"/>
              </w:rPr>
              <w:t xml:space="preserve"> Berencsi féle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0,4737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 xml:space="preserve">12/126 </w:t>
            </w:r>
            <w:proofErr w:type="spellStart"/>
            <w:r w:rsidRPr="00BE3C6C">
              <w:rPr>
                <w:b/>
                <w:bCs/>
                <w:szCs w:val="24"/>
              </w:rPr>
              <w:t>tul</w:t>
            </w:r>
            <w:proofErr w:type="spellEnd"/>
            <w:r w:rsidRPr="00BE3C6C">
              <w:rPr>
                <w:b/>
                <w:bCs/>
                <w:szCs w:val="24"/>
              </w:rPr>
              <w:t xml:space="preserve">. </w:t>
            </w:r>
            <w:proofErr w:type="spellStart"/>
            <w:r w:rsidRPr="00BE3C6C">
              <w:rPr>
                <w:b/>
                <w:bCs/>
                <w:szCs w:val="24"/>
              </w:rPr>
              <w:t>Ar</w:t>
            </w:r>
            <w:proofErr w:type="spellEnd"/>
            <w:r w:rsidRPr="00BE3C6C">
              <w:rPr>
                <w:b/>
                <w:bCs/>
                <w:szCs w:val="24"/>
              </w:rPr>
              <w:t>.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4003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szántó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Belmajor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4,46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4006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Kert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Belmajor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1,61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4008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Kert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Belmajor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8/20 </w:t>
            </w:r>
            <w:proofErr w:type="spellStart"/>
            <w:r w:rsidRPr="00BE3C6C">
              <w:rPr>
                <w:szCs w:val="24"/>
              </w:rPr>
              <w:t>tul</w:t>
            </w:r>
            <w:proofErr w:type="spellEnd"/>
            <w:r w:rsidRPr="00BE3C6C">
              <w:rPr>
                <w:szCs w:val="24"/>
              </w:rPr>
              <w:t>. Hányad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4009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Szőlő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Belmajor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4029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Belmajor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0.2953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0121/67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rét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Petőfi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2,23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0121/69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rét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Petőfi </w:t>
            </w:r>
            <w:proofErr w:type="spellStart"/>
            <w:proofErr w:type="gramStart"/>
            <w:r w:rsidRPr="00BE3C6C">
              <w:rPr>
                <w:szCs w:val="24"/>
              </w:rPr>
              <w:t>u.vége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0126/15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lakóház+udvar+gazd.ép</w:t>
            </w:r>
            <w:proofErr w:type="spellEnd"/>
            <w:r w:rsidRPr="00BE3C6C">
              <w:rPr>
                <w:szCs w:val="24"/>
              </w:rPr>
              <w:t>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Alkotmány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25.000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0126/16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lakóház+udvar+gazd.ép</w:t>
            </w:r>
            <w:proofErr w:type="spellEnd"/>
            <w:r w:rsidRPr="00BE3C6C">
              <w:rPr>
                <w:szCs w:val="24"/>
              </w:rPr>
              <w:t>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Alkotmány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25.000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0126/17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lakóház+udvar+gazd.ép</w:t>
            </w:r>
            <w:proofErr w:type="spellEnd"/>
            <w:r w:rsidRPr="00BE3C6C">
              <w:rPr>
                <w:szCs w:val="24"/>
              </w:rPr>
              <w:t>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Alkotmány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25.000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0126/18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lakóház+udvar+gazd.ép</w:t>
            </w:r>
            <w:proofErr w:type="spellEnd"/>
            <w:r w:rsidRPr="00BE3C6C">
              <w:rPr>
                <w:szCs w:val="24"/>
              </w:rPr>
              <w:t>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Alkotmány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25.000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0126/20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Kossuth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0126/21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rét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Kossuth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0127/11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Szemétteleptől 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1,0956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17,85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Akác erdő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0127/12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Szemétteleptől 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0,4935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0127/31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Szemétteleptől 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1,1547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17,95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Napelem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0127/33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Szemétteleptől 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1,0123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21,98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Napelem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0127/34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Szemétteleptől 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1,0022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Napelem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0127/35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Szemétteleptől 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1,0141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21,75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Napelem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0127/36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Szemétteleptől 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1,0078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15,51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Napelem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0127/37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Szemétteleptől 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1,0152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21,47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Napelem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0127/38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Szemétteleptől 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0,9884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Napelem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0127/39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Szemétteleptől 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1,0987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21,21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Napelem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0127/4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Megyerhalom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6,7975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117,91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proofErr w:type="spellStart"/>
            <w:r w:rsidRPr="00BE3C6C">
              <w:rPr>
                <w:b/>
                <w:bCs/>
                <w:szCs w:val="24"/>
              </w:rPr>
              <w:t>Czigándi</w:t>
            </w:r>
            <w:proofErr w:type="spellEnd"/>
            <w:r w:rsidRPr="00BE3C6C">
              <w:rPr>
                <w:b/>
                <w:bCs/>
                <w:szCs w:val="24"/>
              </w:rPr>
              <w:t xml:space="preserve"> féle</w:t>
            </w:r>
          </w:p>
        </w:tc>
      </w:tr>
      <w:tr w:rsidR="00517482" w:rsidRPr="00BE3C6C" w:rsidTr="00EF3C06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517482" w:rsidRPr="00077A8D" w:rsidRDefault="005174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482" w:rsidRPr="00BE3C6C" w:rsidRDefault="00517482" w:rsidP="00EF3C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0127/32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482" w:rsidRPr="00BE3C6C" w:rsidRDefault="00517482" w:rsidP="00EF3C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magánút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482" w:rsidRPr="00BE3C6C" w:rsidRDefault="00517482" w:rsidP="00EF3C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Megyerhalom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482" w:rsidRPr="00BE3C6C" w:rsidRDefault="00517482" w:rsidP="00EF3C0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0,4294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82" w:rsidRPr="00BE3C6C" w:rsidRDefault="00517482" w:rsidP="00EF3C06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482" w:rsidRPr="00BE3C6C" w:rsidRDefault="00517482" w:rsidP="00EF3C0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Napelem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013/12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gramStart"/>
            <w:r w:rsidRPr="00BE3C6C">
              <w:rPr>
                <w:szCs w:val="24"/>
              </w:rPr>
              <w:t>Szántó  1</w:t>
            </w:r>
            <w:proofErr w:type="gramEnd"/>
            <w:r w:rsidRPr="00BE3C6C">
              <w:rPr>
                <w:szCs w:val="24"/>
              </w:rPr>
              <w:t xml:space="preserve">/2 </w:t>
            </w:r>
            <w:proofErr w:type="spellStart"/>
            <w:r w:rsidRPr="00BE3C6C">
              <w:rPr>
                <w:szCs w:val="24"/>
              </w:rPr>
              <w:t>tul</w:t>
            </w:r>
            <w:proofErr w:type="spellEnd"/>
            <w:r w:rsidRPr="00BE3C6C">
              <w:rPr>
                <w:szCs w:val="24"/>
              </w:rPr>
              <w:t>. arány Nagyhalász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Soltész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3,2813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013/16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savanyító üzem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Járóbeteg mellett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12.000.000 Ft + ÁFA</w:t>
            </w:r>
          </w:p>
        </w:tc>
      </w:tr>
      <w:tr w:rsidR="00D31382" w:rsidRPr="00BE3C6C" w:rsidTr="00077A8D">
        <w:trPr>
          <w:trHeight w:val="63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013/17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 0,5826, autóbuszváró: 0,0494, parkoló:0,4785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Soltész tábla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1,1105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013/4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Soltész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0,7583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013/5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Soltész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013/6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Soltész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1 M Ft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0142/1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Szeméttelep (felhagyott)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Sajtház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3,4012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0156/21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Kertvárosi (</w:t>
            </w:r>
            <w:proofErr w:type="spellStart"/>
            <w:r w:rsidRPr="00BE3C6C">
              <w:rPr>
                <w:szCs w:val="24"/>
              </w:rPr>
              <w:t>Oncsasi</w:t>
            </w:r>
            <w:proofErr w:type="spellEnd"/>
            <w:r w:rsidRPr="00BE3C6C">
              <w:rPr>
                <w:szCs w:val="24"/>
              </w:rPr>
              <w:t>) legelő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Ibrány, Kertváros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2,0603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0156/22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Legelő Kertvárosban (</w:t>
            </w:r>
            <w:proofErr w:type="spellStart"/>
            <w:r w:rsidRPr="00BE3C6C">
              <w:rPr>
                <w:szCs w:val="24"/>
              </w:rPr>
              <w:t>Oncsán</w:t>
            </w:r>
            <w:proofErr w:type="spellEnd"/>
            <w:r w:rsidRPr="00BE3C6C">
              <w:rPr>
                <w:szCs w:val="24"/>
              </w:rPr>
              <w:t>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Ibrány, Kertváros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0,2848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0156/24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legelő 739/14739 tulajdoni arány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Kertváros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19,5137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0,9784 ha</w:t>
            </w:r>
          </w:p>
        </w:tc>
      </w:tr>
      <w:tr w:rsidR="00D31382" w:rsidRPr="00BE3C6C" w:rsidTr="00077A8D">
        <w:trPr>
          <w:trHeight w:val="39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0218/59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025/5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szántó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Homok tábla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5,8607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61,89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138/6190 </w:t>
            </w:r>
            <w:proofErr w:type="spellStart"/>
            <w:proofErr w:type="gramStart"/>
            <w:r w:rsidRPr="00BE3C6C">
              <w:rPr>
                <w:szCs w:val="24"/>
              </w:rPr>
              <w:t>tul.hányad</w:t>
            </w:r>
            <w:proofErr w:type="spellEnd"/>
            <w:proofErr w:type="gramEnd"/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0251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2,7953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0265/78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Palocsa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10,32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0265/81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Palocsa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1,1108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0267/2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transzformátorház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külterület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0282/7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lakóház, udvar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Nagyerdő 40.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0,1552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proofErr w:type="spellStart"/>
            <w:r w:rsidRPr="00BE3C6C">
              <w:rPr>
                <w:b/>
                <w:bCs/>
                <w:szCs w:val="24"/>
              </w:rPr>
              <w:t>Turkó</w:t>
            </w:r>
            <w:proofErr w:type="spellEnd"/>
            <w:r w:rsidRPr="00BE3C6C">
              <w:rPr>
                <w:b/>
                <w:bCs/>
                <w:szCs w:val="24"/>
              </w:rPr>
              <w:t xml:space="preserve"> féle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0296/2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Huda</w:t>
            </w:r>
            <w:proofErr w:type="spellEnd"/>
            <w:r w:rsidRPr="00BE3C6C">
              <w:rPr>
                <w:szCs w:val="24"/>
              </w:rPr>
              <w:t>-temető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032/26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 xml:space="preserve">szántó, rét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proofErr w:type="spellStart"/>
            <w:r w:rsidRPr="00BE3C6C">
              <w:rPr>
                <w:b/>
                <w:bCs/>
                <w:szCs w:val="24"/>
              </w:rPr>
              <w:t>Belmajor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megosztás-csere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036/26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gramStart"/>
            <w:r w:rsidRPr="00BE3C6C">
              <w:rPr>
                <w:szCs w:val="24"/>
              </w:rPr>
              <w:t>szántó,  erdő</w:t>
            </w:r>
            <w:proofErr w:type="gramEnd"/>
            <w:r w:rsidRPr="00BE3C6C">
              <w:rPr>
                <w:szCs w:val="24"/>
              </w:rPr>
              <w:t>, udvar,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Gyakorlókert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1,7496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15,78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036/4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Lőtér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0362/79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erdő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04/42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lakóház, udvar, gazdasági épület, 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proofErr w:type="spellStart"/>
            <w:r w:rsidRPr="00BE3C6C">
              <w:rPr>
                <w:b/>
                <w:bCs/>
                <w:szCs w:val="24"/>
              </w:rPr>
              <w:t>Kói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 xml:space="preserve">14320/14400 </w:t>
            </w:r>
            <w:proofErr w:type="spellStart"/>
            <w:r w:rsidRPr="00BE3C6C">
              <w:rPr>
                <w:b/>
                <w:bCs/>
                <w:szCs w:val="24"/>
              </w:rPr>
              <w:t>tul</w:t>
            </w:r>
            <w:proofErr w:type="spellEnd"/>
            <w:r w:rsidRPr="00BE3C6C">
              <w:rPr>
                <w:b/>
                <w:bCs/>
                <w:szCs w:val="24"/>
              </w:rPr>
              <w:t>. Rész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04/82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szántó, rét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Kói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0,8754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 84/288 </w:t>
            </w:r>
            <w:proofErr w:type="spellStart"/>
            <w:r w:rsidRPr="00BE3C6C">
              <w:rPr>
                <w:szCs w:val="24"/>
              </w:rPr>
              <w:t>tul</w:t>
            </w:r>
            <w:proofErr w:type="spellEnd"/>
            <w:r w:rsidRPr="00BE3C6C">
              <w:rPr>
                <w:szCs w:val="24"/>
              </w:rPr>
              <w:t>. Arány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07/27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szántó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Kerékpár út mellett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0,2258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409.020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1022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beépítetlen terület (1/10 </w:t>
            </w:r>
            <w:proofErr w:type="spellStart"/>
            <w:r w:rsidRPr="00BE3C6C">
              <w:rPr>
                <w:szCs w:val="24"/>
              </w:rPr>
              <w:t>tul</w:t>
            </w:r>
            <w:proofErr w:type="spellEnd"/>
            <w:r w:rsidRPr="00BE3C6C">
              <w:rPr>
                <w:szCs w:val="24"/>
              </w:rPr>
              <w:t>.)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Tompa Mihály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1023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egylakásos családi ház (2/10 </w:t>
            </w:r>
            <w:proofErr w:type="spellStart"/>
            <w:r w:rsidRPr="00BE3C6C">
              <w:rPr>
                <w:szCs w:val="24"/>
              </w:rPr>
              <w:t>tul</w:t>
            </w:r>
            <w:proofErr w:type="spellEnd"/>
            <w:r w:rsidRPr="00BE3C6C">
              <w:rPr>
                <w:szCs w:val="24"/>
              </w:rPr>
              <w:t>.)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Rákóczi utca 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1073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lakóház, udvar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Rákóczi u. 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0,2071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Fekete féle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113/2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Petőfi u. 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113/3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magánút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Petőfi u. 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1163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Bercsényi utca 47.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1283/1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gramStart"/>
            <w:r w:rsidRPr="00BE3C6C">
              <w:rPr>
                <w:szCs w:val="24"/>
              </w:rPr>
              <w:t>Lakóház  (</w:t>
            </w:r>
            <w:proofErr w:type="gramEnd"/>
            <w:r w:rsidRPr="00BE3C6C">
              <w:rPr>
                <w:szCs w:val="24"/>
              </w:rPr>
              <w:t>3 db)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Árpád u. 47.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1303/21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István király u. 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Jelzálog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1311/2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Iroda épület (falugazdász-labor)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Árpád u. 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Jelzálog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1315/5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Hősök tere 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1325/3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 (Kató Pál féle)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Árpád u. 21.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6,5 M </w:t>
            </w:r>
            <w:proofErr w:type="spellStart"/>
            <w:r w:rsidRPr="00BE3C6C">
              <w:rPr>
                <w:szCs w:val="24"/>
              </w:rPr>
              <w:t>ft</w:t>
            </w:r>
            <w:proofErr w:type="spellEnd"/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1325/4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4 lakásos épület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Árpád utca 23.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Jelzálog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1340/2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Ibrányi</w:t>
            </w:r>
            <w:proofErr w:type="spellEnd"/>
            <w:r w:rsidRPr="00BE3C6C">
              <w:rPr>
                <w:szCs w:val="24"/>
              </w:rPr>
              <w:t xml:space="preserve"> László u. 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1340/3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Ibrányi</w:t>
            </w:r>
            <w:proofErr w:type="spellEnd"/>
            <w:r w:rsidRPr="00BE3C6C">
              <w:rPr>
                <w:szCs w:val="24"/>
              </w:rPr>
              <w:t xml:space="preserve"> László u. 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1340/4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Ibrányi</w:t>
            </w:r>
            <w:proofErr w:type="spellEnd"/>
            <w:r w:rsidRPr="00BE3C6C">
              <w:rPr>
                <w:szCs w:val="24"/>
              </w:rPr>
              <w:t xml:space="preserve"> László u. 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1370/3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Zrínyi u. vége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1371/1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Zrínyi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0,2133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1407/2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sporttelep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Károlyi M. 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2,9436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1407/4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Károlyi Mihály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1407/6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Sportcsarnok, öltöző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Károlyi M. u.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1407/7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Károlyi </w:t>
            </w:r>
            <w:proofErr w:type="spellStart"/>
            <w:r w:rsidRPr="00BE3C6C">
              <w:rPr>
                <w:szCs w:val="24"/>
              </w:rPr>
              <w:t>M.u</w:t>
            </w:r>
            <w:proofErr w:type="spellEnd"/>
            <w:r w:rsidRPr="00BE3C6C"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0,8768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1419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Liliom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0,6595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1500/1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Irodaház (</w:t>
            </w:r>
            <w:proofErr w:type="spellStart"/>
            <w:r w:rsidRPr="00BE3C6C">
              <w:rPr>
                <w:szCs w:val="24"/>
              </w:rPr>
              <w:t>Gamesz</w:t>
            </w:r>
            <w:proofErr w:type="spellEnd"/>
            <w:r w:rsidRPr="00BE3C6C">
              <w:rPr>
                <w:szCs w:val="24"/>
              </w:rPr>
              <w:t>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Liliom u. 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0,5847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1531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volt KTSZ épület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1541/2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Tűzoltó szertár laktanya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Tompa M. u. 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1542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Sportpálya és játszópark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Lapos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0,4285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1549/2/B/1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lakás 62/1000 eszmei hányad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68/a. fszt.1.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1549/2/B/2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lakás 62/1000 eszmei hányad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68/a. fszt.2.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1549/2/B/3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lakás 62/1000 eszmei hányad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gramStart"/>
            <w:r w:rsidRPr="00BE3C6C">
              <w:rPr>
                <w:szCs w:val="24"/>
              </w:rPr>
              <w:t>Lehel  u.</w:t>
            </w:r>
            <w:proofErr w:type="gramEnd"/>
            <w:r w:rsidRPr="00BE3C6C">
              <w:rPr>
                <w:szCs w:val="24"/>
              </w:rPr>
              <w:t xml:space="preserve"> 68/a. I/1.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1549/2/B/4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lakás 62/1000 eszmei hányad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68/a. I/2.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1549/2/B/5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lakás 62/1000 eszmei hányad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68/a. II/1.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1549/2/B/6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lakás 62/1000 eszmei hányad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68/a. II/2.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1549/2/B/7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lakás 58/1000 eszmei hányad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68/a. tetőtér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1549/2/B/8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lakás 58/1000 eszmei hányad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68/a. tetőtér 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1550/7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egylakásos családi ház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utca 66.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1555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lakóház, udvar (</w:t>
            </w:r>
            <w:proofErr w:type="spellStart"/>
            <w:r w:rsidRPr="00BE3C6C">
              <w:rPr>
                <w:szCs w:val="24"/>
              </w:rPr>
              <w:t>Tinku</w:t>
            </w:r>
            <w:proofErr w:type="spellEnd"/>
            <w:r w:rsidRPr="00BE3C6C">
              <w:rPr>
                <w:szCs w:val="24"/>
              </w:rPr>
              <w:t xml:space="preserve"> féle)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Szegfű u. 49.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4 M </w:t>
            </w:r>
            <w:proofErr w:type="spellStart"/>
            <w:r w:rsidRPr="00BE3C6C">
              <w:rPr>
                <w:szCs w:val="24"/>
              </w:rPr>
              <w:t>ft</w:t>
            </w:r>
            <w:proofErr w:type="spellEnd"/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1557/1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Irodaépület, lakás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Szegfű utca 39.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0,6113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60.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1561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terület, rét, tó, büfé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54.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1,8672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right"/>
              <w:rPr>
                <w:szCs w:val="24"/>
              </w:rPr>
            </w:pPr>
            <w:r w:rsidRPr="00BE3C6C">
              <w:rPr>
                <w:szCs w:val="24"/>
              </w:rPr>
              <w:t>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Városliget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1591/1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 (Hétvezér)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Ibrány, Lehel u. 22.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1599/2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 (lapos kosárpálya)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Ady Endre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6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1620/4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Ady u. 30.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1620/5/A/7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lakás 47/1000 eszmei hányad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47. tetőtér 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1620/5/A/9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lakás 57/1000 eszmei hányad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47. tetőtér 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1629/1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 Iskola, udvar (Dezső bácsi féle)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Lehel u. 59.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1635/1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MATÁV épület alatti telek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Lehel u. 49.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1635/2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Beépített </w:t>
            </w:r>
            <w:proofErr w:type="gramStart"/>
            <w:r w:rsidRPr="00BE3C6C">
              <w:rPr>
                <w:szCs w:val="24"/>
              </w:rPr>
              <w:t>terület  (</w:t>
            </w:r>
            <w:proofErr w:type="gramEnd"/>
            <w:r w:rsidRPr="00BE3C6C">
              <w:rPr>
                <w:szCs w:val="24"/>
              </w:rPr>
              <w:t>uszoda)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Ady E. u. 56.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0,5117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1645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Szabolcs u. 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1648/3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Zeneiskola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Szabolcs utca 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Jelzálog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1648/4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butik alatti földterület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Szabolcs utca 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1648/5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butik alatti földterület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Szabolcs utca 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1648/6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butik alatti földterület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Szabolcs utca 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1648/7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butik alatti földterület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Szabolcs utca 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1648/8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butik alatti földterület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Szabolcs utca 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1648/9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butik alatti földterület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Szabolcs utca 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1652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lakóház, udvar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Ady E. u. 59.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Könnyűné</w:t>
            </w:r>
            <w:proofErr w:type="spellEnd"/>
            <w:r w:rsidRPr="00BE3C6C">
              <w:rPr>
                <w:szCs w:val="24"/>
              </w:rPr>
              <w:t xml:space="preserve"> féle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1654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Bölcsőde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Dobó utca 48.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0,3226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Bem u. 37.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Ládáné féle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1687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Piac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Ady utca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1689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Ady Endre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1722/1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üzlet, iroda (</w:t>
            </w:r>
            <w:proofErr w:type="spellStart"/>
            <w:r w:rsidRPr="00BE3C6C">
              <w:rPr>
                <w:szCs w:val="24"/>
              </w:rPr>
              <w:t>Feller</w:t>
            </w:r>
            <w:proofErr w:type="spellEnd"/>
            <w:r w:rsidRPr="00BE3C6C">
              <w:rPr>
                <w:szCs w:val="24"/>
              </w:rPr>
              <w:t>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Szabolcs u. 50.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1828/1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Építési telek </w:t>
            </w:r>
            <w:proofErr w:type="spellStart"/>
            <w:r w:rsidRPr="00BE3C6C">
              <w:rPr>
                <w:szCs w:val="24"/>
              </w:rPr>
              <w:t>Művház</w:t>
            </w:r>
            <w:proofErr w:type="spellEnd"/>
            <w:r w:rsidRPr="00BE3C6C">
              <w:rPr>
                <w:szCs w:val="24"/>
              </w:rPr>
              <w:t xml:space="preserve"> mellett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gramStart"/>
            <w:r w:rsidRPr="00BE3C6C">
              <w:rPr>
                <w:szCs w:val="24"/>
              </w:rPr>
              <w:t>Kertváros  33.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0,0872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1859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beépítetlen terület </w:t>
            </w:r>
            <w:proofErr w:type="spellStart"/>
            <w:r w:rsidRPr="00BE3C6C">
              <w:rPr>
                <w:szCs w:val="24"/>
              </w:rPr>
              <w:t>Gubikék</w:t>
            </w:r>
            <w:proofErr w:type="spellEnd"/>
            <w:r w:rsidRPr="00BE3C6C">
              <w:rPr>
                <w:szCs w:val="24"/>
              </w:rPr>
              <w:t xml:space="preserve"> előtt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Kertváros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1860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1861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1863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1864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10.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1866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1869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1873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1874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1875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1876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1877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Fecske utca 21.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1880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 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1881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 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 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1883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 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1885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 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1886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 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1890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Pacsírta</w:t>
            </w:r>
            <w:proofErr w:type="spellEnd"/>
            <w:r w:rsidRPr="00BE3C6C">
              <w:rPr>
                <w:szCs w:val="24"/>
              </w:rPr>
              <w:t xml:space="preserve"> utca 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1891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1892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1893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1894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1895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0,0885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1897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beépített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Alkotmány utca 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1905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1915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Pacsirta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2,0691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193/1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lakóház, udvar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Radnóti u. 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0,0928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proofErr w:type="spellStart"/>
            <w:r w:rsidRPr="00BE3C6C">
              <w:rPr>
                <w:b/>
                <w:bCs/>
                <w:szCs w:val="24"/>
              </w:rPr>
              <w:t>Dályai</w:t>
            </w:r>
            <w:proofErr w:type="spellEnd"/>
            <w:r w:rsidRPr="00BE3C6C">
              <w:rPr>
                <w:b/>
                <w:bCs/>
                <w:szCs w:val="24"/>
              </w:rPr>
              <w:t xml:space="preserve"> féle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2071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lakóház, udvar, gazdasági épület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Tisza u. 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0,2277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Szabó féle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2085/1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lakóház, udvar (Kulcsár féle)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Tisza u. 37.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13 M </w:t>
            </w:r>
            <w:proofErr w:type="spellStart"/>
            <w:r w:rsidRPr="00BE3C6C">
              <w:rPr>
                <w:szCs w:val="24"/>
              </w:rPr>
              <w:t>ft</w:t>
            </w:r>
            <w:proofErr w:type="spellEnd"/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2109/1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 (Császár féle)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Zrínyi u.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0,6732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2109/3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 (Császár féle)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Zrínyi u.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2161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lakóház, udvar, gazdasági épület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Bajcsy-Zsilinszky Endre u. 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Trencsényi féle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2221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lakóház, udvar, gazdasági épület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Zrínyi u. 103.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Móré féle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2236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József A. u. 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2241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Bem utca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0,1797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 xml:space="preserve">108/144 </w:t>
            </w:r>
            <w:proofErr w:type="spellStart"/>
            <w:r w:rsidRPr="00BE3C6C">
              <w:rPr>
                <w:b/>
                <w:bCs/>
                <w:szCs w:val="24"/>
              </w:rPr>
              <w:t>tul</w:t>
            </w:r>
            <w:proofErr w:type="spellEnd"/>
            <w:r w:rsidRPr="00BE3C6C">
              <w:rPr>
                <w:b/>
                <w:bCs/>
                <w:szCs w:val="24"/>
              </w:rPr>
              <w:t>. Rész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2324/1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Egylakásos családi ház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József A. u. 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2614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Belfő</w:t>
            </w:r>
            <w:proofErr w:type="spellEnd"/>
            <w:r w:rsidRPr="00BE3C6C">
              <w:rPr>
                <w:szCs w:val="24"/>
              </w:rPr>
              <w:t xml:space="preserve">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2615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Belfő</w:t>
            </w:r>
            <w:proofErr w:type="spellEnd"/>
            <w:r w:rsidRPr="00BE3C6C">
              <w:rPr>
                <w:szCs w:val="24"/>
              </w:rPr>
              <w:t xml:space="preserve">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2659/1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proofErr w:type="spellStart"/>
            <w:r w:rsidRPr="00BE3C6C">
              <w:rPr>
                <w:szCs w:val="24"/>
              </w:rPr>
              <w:t>Kói</w:t>
            </w:r>
            <w:proofErr w:type="spellEnd"/>
            <w:r w:rsidRPr="00BE3C6C">
              <w:rPr>
                <w:szCs w:val="24"/>
              </w:rPr>
              <w:t xml:space="preserve"> Sallai féle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0,2216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267/3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 (</w:t>
            </w:r>
            <w:proofErr w:type="spellStart"/>
            <w:r w:rsidRPr="00BE3C6C">
              <w:rPr>
                <w:szCs w:val="24"/>
              </w:rPr>
              <w:t>Jasku</w:t>
            </w:r>
            <w:proofErr w:type="spellEnd"/>
            <w:r w:rsidRPr="00BE3C6C">
              <w:rPr>
                <w:szCs w:val="24"/>
              </w:rPr>
              <w:t xml:space="preserve"> János féle)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Óvoda u.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273/10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Óvoda u. 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1 M Ft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273/23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iroda épület (Kulcsár Zoli)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Óvoda u. 16.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273/8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lakóház, udvar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Óvoda u.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3,6 M </w:t>
            </w:r>
            <w:proofErr w:type="spellStart"/>
            <w:r w:rsidRPr="00BE3C6C">
              <w:rPr>
                <w:szCs w:val="24"/>
              </w:rPr>
              <w:t>ft</w:t>
            </w:r>
            <w:proofErr w:type="spellEnd"/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2738/1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Nagyerdő 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0,8014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2777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Nagyerdő Szász féle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2784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lakóház, udvar, gazdasági épület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Nagyerdő 52.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0,2557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Molnár J. féle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2798/1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Nagyerdő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0,0853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2901/1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úttörőtábor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Tisza-part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4.000.000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3005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Bem u. </w:t>
            </w:r>
            <w:proofErr w:type="spellStart"/>
            <w:r w:rsidRPr="00BE3C6C">
              <w:rPr>
                <w:szCs w:val="24"/>
              </w:rPr>
              <w:t>Bakosi</w:t>
            </w:r>
            <w:proofErr w:type="spellEnd"/>
            <w:r w:rsidRPr="00BE3C6C">
              <w:rPr>
                <w:szCs w:val="24"/>
              </w:rPr>
              <w:t xml:space="preserve"> Béla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200/256 </w:t>
            </w:r>
            <w:proofErr w:type="spellStart"/>
            <w:proofErr w:type="gramStart"/>
            <w:r w:rsidRPr="00BE3C6C">
              <w:rPr>
                <w:szCs w:val="24"/>
              </w:rPr>
              <w:t>tul.arány</w:t>
            </w:r>
            <w:proofErr w:type="spellEnd"/>
            <w:proofErr w:type="gramEnd"/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3006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Bem u. </w:t>
            </w:r>
            <w:proofErr w:type="spellStart"/>
            <w:r w:rsidRPr="00BE3C6C">
              <w:rPr>
                <w:szCs w:val="24"/>
              </w:rPr>
              <w:t>Bakosi</w:t>
            </w:r>
            <w:proofErr w:type="spellEnd"/>
            <w:r w:rsidRPr="00BE3C6C">
              <w:rPr>
                <w:szCs w:val="24"/>
              </w:rPr>
              <w:t xml:space="preserve"> Béla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0,4323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200/256 </w:t>
            </w:r>
            <w:proofErr w:type="spellStart"/>
            <w:proofErr w:type="gramStart"/>
            <w:r w:rsidRPr="00BE3C6C">
              <w:rPr>
                <w:szCs w:val="24"/>
              </w:rPr>
              <w:t>tul.arány</w:t>
            </w:r>
            <w:proofErr w:type="spellEnd"/>
            <w:proofErr w:type="gramEnd"/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3007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Bem u. </w:t>
            </w:r>
            <w:proofErr w:type="spellStart"/>
            <w:r w:rsidRPr="00BE3C6C">
              <w:rPr>
                <w:szCs w:val="24"/>
              </w:rPr>
              <w:t>Bakosi</w:t>
            </w:r>
            <w:proofErr w:type="spellEnd"/>
            <w:r w:rsidRPr="00BE3C6C">
              <w:rPr>
                <w:szCs w:val="24"/>
              </w:rPr>
              <w:t xml:space="preserve"> Béla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200/256 </w:t>
            </w:r>
            <w:proofErr w:type="spellStart"/>
            <w:proofErr w:type="gramStart"/>
            <w:r w:rsidRPr="00BE3C6C">
              <w:rPr>
                <w:szCs w:val="24"/>
              </w:rPr>
              <w:t>tul.arány</w:t>
            </w:r>
            <w:proofErr w:type="spellEnd"/>
            <w:proofErr w:type="gramEnd"/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3012/29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Sorház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Rozmaring lakótelep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3012/30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Sorház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Rozmaring lakótelep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0,2371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354/1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Óvoda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0,6422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377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Deák Ferenc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4007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zártkert, szőlő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proofErr w:type="spellStart"/>
            <w:r w:rsidRPr="00BE3C6C">
              <w:rPr>
                <w:b/>
                <w:bCs/>
                <w:szCs w:val="24"/>
              </w:rPr>
              <w:t>Belmajor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0,0712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jc w:val="right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Gulya Mária féle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407/3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 (Hegedűs Csaba)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Deák F. u.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603/1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Kossuth u. 27.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0,75 M </w:t>
            </w:r>
            <w:proofErr w:type="spellStart"/>
            <w:r w:rsidRPr="00BE3C6C">
              <w:rPr>
                <w:szCs w:val="24"/>
              </w:rPr>
              <w:t>ft</w:t>
            </w:r>
            <w:proofErr w:type="spellEnd"/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603/2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Hunyadi u. 28.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0,0715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623/12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Bessenyei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0,721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648/1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Madách u. 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43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700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Nagy Imre utca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720/1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Nagy Imre u. 74.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0,0914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 xml:space="preserve">0,2 M </w:t>
            </w:r>
            <w:proofErr w:type="spellStart"/>
            <w:r w:rsidRPr="00BE3C6C">
              <w:rPr>
                <w:szCs w:val="24"/>
              </w:rPr>
              <w:t>ft</w:t>
            </w:r>
            <w:proofErr w:type="spellEnd"/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756/3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 (közterület Szűcs féle)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Rozmaring u.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787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Kölcsey utca kertvég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814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Lakóház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Kiserdő u. 41.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0,1487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816/1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 (Novák Sári f.)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Kiserdő u. 39.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63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859/5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Bocskai u. (gyermek orvosi rendelő mögött)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0,3152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63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859/6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Bocskai u. (gyermek orvosi rendelő mögött)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0,3039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900/1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 (</w:t>
            </w:r>
            <w:proofErr w:type="spellStart"/>
            <w:r w:rsidRPr="00BE3C6C">
              <w:rPr>
                <w:szCs w:val="24"/>
              </w:rPr>
              <w:t>Píaccal</w:t>
            </w:r>
            <w:proofErr w:type="spellEnd"/>
            <w:r w:rsidRPr="00BE3C6C">
              <w:rPr>
                <w:szCs w:val="24"/>
              </w:rPr>
              <w:t xml:space="preserve"> szemben)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Bocskai u.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947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beépítetlen terület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Rákóczi utca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</w:tr>
      <w:tr w:rsidR="00D31382" w:rsidRPr="00BE3C6C" w:rsidTr="00077A8D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D31382" w:rsidRPr="00077A8D" w:rsidRDefault="00D31382" w:rsidP="00077A8D">
            <w:pPr>
              <w:pStyle w:val="Listaszerbekezds"/>
              <w:numPr>
                <w:ilvl w:val="0"/>
                <w:numId w:val="15"/>
              </w:numPr>
              <w:jc w:val="center"/>
              <w:rPr>
                <w:bCs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958/7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parkoló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Rákóczi u. Baranyi féle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0,0331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</w:tr>
      <w:tr w:rsidR="00D31382" w:rsidRPr="00BE3C6C" w:rsidTr="00EF3C06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255F5F" w:rsidRDefault="00D31382" w:rsidP="00EF3C06">
            <w:pPr>
              <w:jc w:val="center"/>
              <w:rPr>
                <w:szCs w:val="24"/>
              </w:rPr>
            </w:pPr>
            <w:r w:rsidRPr="00255F5F">
              <w:rPr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EF3C06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31382" w:rsidRPr="00255F5F" w:rsidRDefault="00D31382" w:rsidP="00EF3C06">
            <w:pPr>
              <w:jc w:val="center"/>
              <w:rPr>
                <w:bCs/>
                <w:szCs w:val="24"/>
              </w:rPr>
            </w:pPr>
            <w:r w:rsidRPr="00255F5F">
              <w:rPr>
                <w:bCs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EF3C06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31382" w:rsidRPr="00255F5F" w:rsidRDefault="00D31382" w:rsidP="00EF3C06">
            <w:pPr>
              <w:jc w:val="center"/>
              <w:rPr>
                <w:bCs/>
                <w:szCs w:val="24"/>
              </w:rPr>
            </w:pPr>
            <w:r w:rsidRPr="00255F5F">
              <w:rPr>
                <w:bCs/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  <w:tr w:rsidR="00D31382" w:rsidRPr="00BE3C6C" w:rsidTr="00EF3C06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255F5F" w:rsidRDefault="00D31382" w:rsidP="00EF3C06">
            <w:pPr>
              <w:jc w:val="center"/>
              <w:rPr>
                <w:szCs w:val="24"/>
              </w:rPr>
            </w:pPr>
            <w:r w:rsidRPr="00255F5F">
              <w:rPr>
                <w:szCs w:val="24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82" w:rsidRPr="00BE3C6C" w:rsidRDefault="00D31382" w:rsidP="00EF3C06">
            <w:pPr>
              <w:rPr>
                <w:b/>
                <w:bCs/>
                <w:szCs w:val="24"/>
              </w:rPr>
            </w:pPr>
            <w:r w:rsidRPr="00BE3C6C">
              <w:rPr>
                <w:b/>
                <w:bCs/>
                <w:szCs w:val="24"/>
              </w:rPr>
              <w:t> </w:t>
            </w:r>
          </w:p>
        </w:tc>
      </w:tr>
      <w:tr w:rsidR="00D31382" w:rsidRPr="00BE3C6C" w:rsidTr="00EF3C06">
        <w:trPr>
          <w:trHeight w:val="315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31382" w:rsidRPr="00255F5F" w:rsidRDefault="00D31382" w:rsidP="00EF3C06">
            <w:pPr>
              <w:jc w:val="center"/>
              <w:rPr>
                <w:bCs/>
                <w:szCs w:val="24"/>
              </w:rPr>
            </w:pPr>
            <w:r w:rsidRPr="00255F5F">
              <w:rPr>
                <w:bCs/>
                <w:szCs w:val="24"/>
              </w:rPr>
              <w:t>Összesen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jc w:val="center"/>
              <w:rPr>
                <w:szCs w:val="24"/>
              </w:rPr>
            </w:pPr>
            <w:r w:rsidRPr="00BE3C6C">
              <w:rPr>
                <w:szCs w:val="24"/>
              </w:rPr>
              <w:t>98,</w:t>
            </w:r>
            <w:r w:rsidR="009D7ACB">
              <w:rPr>
                <w:szCs w:val="24"/>
              </w:rPr>
              <w:t>5799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382" w:rsidRPr="00BE3C6C" w:rsidRDefault="00D31382" w:rsidP="00EF3C06">
            <w:pPr>
              <w:rPr>
                <w:szCs w:val="24"/>
              </w:rPr>
            </w:pPr>
            <w:r w:rsidRPr="00BE3C6C">
              <w:rPr>
                <w:szCs w:val="24"/>
              </w:rPr>
              <w:t> </w:t>
            </w:r>
          </w:p>
        </w:tc>
      </w:tr>
    </w:tbl>
    <w:p w:rsidR="0072124A" w:rsidRDefault="0072124A"/>
    <w:sectPr w:rsidR="0072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041E5"/>
    <w:multiLevelType w:val="multilevel"/>
    <w:tmpl w:val="750E1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636EF2"/>
    <w:multiLevelType w:val="hybridMultilevel"/>
    <w:tmpl w:val="1E4CA0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17D7"/>
    <w:multiLevelType w:val="hybridMultilevel"/>
    <w:tmpl w:val="96F6D18C"/>
    <w:lvl w:ilvl="0" w:tplc="95405AB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B66105"/>
    <w:multiLevelType w:val="hybridMultilevel"/>
    <w:tmpl w:val="A8704344"/>
    <w:lvl w:ilvl="0" w:tplc="C088B898">
      <w:start w:val="1"/>
      <w:numFmt w:val="decimal"/>
      <w:lvlText w:val="%1."/>
      <w:lvlJc w:val="left"/>
      <w:pPr>
        <w:tabs>
          <w:tab w:val="num" w:pos="664"/>
        </w:tabs>
        <w:ind w:left="664" w:hanging="66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57301"/>
    <w:multiLevelType w:val="hybridMultilevel"/>
    <w:tmpl w:val="7010B43A"/>
    <w:lvl w:ilvl="0" w:tplc="FB94E3C4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64DF3"/>
    <w:multiLevelType w:val="hybridMultilevel"/>
    <w:tmpl w:val="3D4E2828"/>
    <w:lvl w:ilvl="0" w:tplc="7164A4D0">
      <w:start w:val="1"/>
      <w:numFmt w:val="decimal"/>
      <w:lvlText w:val="%1."/>
      <w:lvlJc w:val="left"/>
      <w:pPr>
        <w:tabs>
          <w:tab w:val="num" w:pos="664"/>
        </w:tabs>
        <w:ind w:left="664" w:hanging="66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771AC1"/>
    <w:multiLevelType w:val="multilevel"/>
    <w:tmpl w:val="42564B0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1B0F8F"/>
    <w:multiLevelType w:val="multilevel"/>
    <w:tmpl w:val="4850B5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/%2/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Letter"/>
      <w:lvlText w:val="/%3/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2854C0"/>
    <w:multiLevelType w:val="hybridMultilevel"/>
    <w:tmpl w:val="750E1E8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1727A0"/>
    <w:multiLevelType w:val="hybridMultilevel"/>
    <w:tmpl w:val="A2BA52FE"/>
    <w:lvl w:ilvl="0" w:tplc="EA0A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385831"/>
    <w:multiLevelType w:val="hybridMultilevel"/>
    <w:tmpl w:val="1A0477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53842"/>
    <w:multiLevelType w:val="hybridMultilevel"/>
    <w:tmpl w:val="0F36C7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74EB6"/>
    <w:multiLevelType w:val="hybridMultilevel"/>
    <w:tmpl w:val="39C46A6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2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82"/>
    <w:rsid w:val="00077A8D"/>
    <w:rsid w:val="00517482"/>
    <w:rsid w:val="0072124A"/>
    <w:rsid w:val="009D7ACB"/>
    <w:rsid w:val="00D31382"/>
    <w:rsid w:val="00E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80DA"/>
  <w15:chartTrackingRefBased/>
  <w15:docId w15:val="{84C7D83D-1780-45F9-96B7-E4ABF30F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31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D313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D31382"/>
    <w:pPr>
      <w:keepNext/>
      <w:jc w:val="center"/>
      <w:outlineLvl w:val="1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31382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D31382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customStyle="1" w:styleId="Char">
    <w:name w:val="Char"/>
    <w:basedOn w:val="Norml"/>
    <w:rsid w:val="00D3138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D31382"/>
    <w:pPr>
      <w:tabs>
        <w:tab w:val="center" w:pos="4703"/>
        <w:tab w:val="right" w:pos="9406"/>
      </w:tabs>
    </w:pPr>
    <w:rPr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D3138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link w:val="Szvegtrzs"/>
    <w:locked/>
    <w:rsid w:val="00D31382"/>
    <w:rPr>
      <w:sz w:val="24"/>
      <w:lang w:eastAsia="hu-HU"/>
    </w:rPr>
  </w:style>
  <w:style w:type="paragraph" w:styleId="Szvegtrzs">
    <w:name w:val="Body Text"/>
    <w:basedOn w:val="Norml"/>
    <w:link w:val="SzvegtrzsChar"/>
    <w:rsid w:val="00D31382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uiPriority w:val="99"/>
    <w:semiHidden/>
    <w:rsid w:val="00D3138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D3138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D3138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1">
    <w:name w:val="Stílus1"/>
    <w:basedOn w:val="Norml"/>
    <w:rsid w:val="00D31382"/>
  </w:style>
  <w:style w:type="paragraph" w:customStyle="1" w:styleId="Char0">
    <w:name w:val="Char"/>
    <w:basedOn w:val="Norml"/>
    <w:rsid w:val="00D3138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Oldalszm">
    <w:name w:val="page number"/>
    <w:rsid w:val="00D31382"/>
  </w:style>
  <w:style w:type="paragraph" w:styleId="llb">
    <w:name w:val="footer"/>
    <w:basedOn w:val="Norml"/>
    <w:link w:val="llbChar"/>
    <w:uiPriority w:val="99"/>
    <w:rsid w:val="00D313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3138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rsid w:val="00D31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31382"/>
    <w:rPr>
      <w:rFonts w:ascii="Tahoma" w:eastAsia="Times New Roman" w:hAnsi="Tahoma" w:cs="Tahoma"/>
      <w:sz w:val="16"/>
      <w:szCs w:val="16"/>
      <w:lang w:eastAsia="hu-HU"/>
    </w:rPr>
  </w:style>
  <w:style w:type="paragraph" w:styleId="Cm">
    <w:name w:val="Title"/>
    <w:basedOn w:val="Norml"/>
    <w:link w:val="CmChar"/>
    <w:qFormat/>
    <w:rsid w:val="00D31382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D31382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character" w:customStyle="1" w:styleId="CharChar">
    <w:name w:val="Char Char"/>
    <w:locked/>
    <w:rsid w:val="00D31382"/>
    <w:rPr>
      <w:sz w:val="24"/>
      <w:lang w:val="hu-HU" w:eastAsia="hu-HU" w:bidi="ar-SA"/>
    </w:rPr>
  </w:style>
  <w:style w:type="paragraph" w:customStyle="1" w:styleId="xl28">
    <w:name w:val="xl28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font5">
    <w:name w:val="font5"/>
    <w:basedOn w:val="Norml"/>
    <w:rsid w:val="00D31382"/>
    <w:pPr>
      <w:spacing w:before="100" w:beforeAutospacing="1" w:after="100" w:afterAutospacing="1"/>
    </w:pPr>
    <w:rPr>
      <w:szCs w:val="24"/>
    </w:rPr>
  </w:style>
  <w:style w:type="paragraph" w:customStyle="1" w:styleId="xl24">
    <w:name w:val="xl24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25">
    <w:name w:val="xl25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7">
    <w:name w:val="xl27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">
    <w:name w:val="xl29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30">
    <w:name w:val="xl30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1">
    <w:name w:val="xl31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32">
    <w:name w:val="xl32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3">
    <w:name w:val="xl33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4">
    <w:name w:val="xl34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35">
    <w:name w:val="xl35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6">
    <w:name w:val="xl36"/>
    <w:basedOn w:val="Norml"/>
    <w:rsid w:val="00D3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37">
    <w:name w:val="xl37"/>
    <w:basedOn w:val="Norml"/>
    <w:rsid w:val="00D3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38">
    <w:name w:val="xl38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Cs w:val="24"/>
    </w:rPr>
  </w:style>
  <w:style w:type="paragraph" w:customStyle="1" w:styleId="xl39">
    <w:name w:val="xl39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40">
    <w:name w:val="xl40"/>
    <w:basedOn w:val="Norml"/>
    <w:rsid w:val="00D3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41">
    <w:name w:val="xl41"/>
    <w:basedOn w:val="Norml"/>
    <w:rsid w:val="00D3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42">
    <w:name w:val="xl42"/>
    <w:basedOn w:val="Norml"/>
    <w:rsid w:val="00D313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44">
    <w:name w:val="xl44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45">
    <w:name w:val="xl45"/>
    <w:basedOn w:val="Norml"/>
    <w:rsid w:val="00D313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46">
    <w:name w:val="xl46"/>
    <w:basedOn w:val="Norml"/>
    <w:rsid w:val="00D313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Listaszerbekezds">
    <w:name w:val="List Paragraph"/>
    <w:basedOn w:val="Norml"/>
    <w:uiPriority w:val="34"/>
    <w:qFormat/>
    <w:rsid w:val="00EF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1558</Words>
  <Characters>10756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4</cp:revision>
  <dcterms:created xsi:type="dcterms:W3CDTF">2018-12-06T09:21:00Z</dcterms:created>
  <dcterms:modified xsi:type="dcterms:W3CDTF">2019-01-11T10:55:00Z</dcterms:modified>
</cp:coreProperties>
</file>