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2B" w:rsidRDefault="00AD4D2B" w:rsidP="00AD4D2B">
      <w:pPr>
        <w:jc w:val="center"/>
        <w:rPr>
          <w:b/>
        </w:rPr>
      </w:pPr>
      <w:r>
        <w:rPr>
          <w:b/>
        </w:rPr>
        <w:t>C2</w:t>
      </w:r>
    </w:p>
    <w:p w:rsidR="00AD4D2B" w:rsidRDefault="00AD4D2B" w:rsidP="00AD4D2B">
      <w:pPr>
        <w:jc w:val="center"/>
        <w:rPr>
          <w:b/>
        </w:rPr>
      </w:pPr>
      <w:r>
        <w:rPr>
          <w:b/>
        </w:rPr>
        <w:t xml:space="preserve">IBRÁNY VÁROS KÉPVISELŐ TESTÜLETÉNEK </w:t>
      </w:r>
    </w:p>
    <w:p w:rsidR="00AD4D2B" w:rsidRDefault="00AD4D2B" w:rsidP="00AD4D2B">
      <w:pPr>
        <w:jc w:val="center"/>
        <w:rPr>
          <w:b/>
        </w:rPr>
      </w:pPr>
      <w:r>
        <w:rPr>
          <w:b/>
        </w:rPr>
        <w:t>247/2016. (XII.14.</w:t>
      </w:r>
      <w:proofErr w:type="gramStart"/>
      <w:r>
        <w:rPr>
          <w:b/>
        </w:rPr>
        <w:t>)KT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sz.</w:t>
      </w:r>
      <w:proofErr w:type="gramEnd"/>
    </w:p>
    <w:p w:rsidR="00AD4D2B" w:rsidRDefault="00AD4D2B" w:rsidP="00AD4D2B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AD4D2B" w:rsidRDefault="00AD4D2B" w:rsidP="00AD4D2B">
      <w:pPr>
        <w:jc w:val="center"/>
        <w:rPr>
          <w:b/>
        </w:rPr>
      </w:pPr>
    </w:p>
    <w:p w:rsidR="00AD4D2B" w:rsidRDefault="00AD4D2B" w:rsidP="00AD4D2B">
      <w:pPr>
        <w:jc w:val="center"/>
        <w:rPr>
          <w:b/>
        </w:rPr>
      </w:pPr>
      <w:r>
        <w:rPr>
          <w:b/>
        </w:rPr>
        <w:t>A jegyző átruházott hatáskörében hozott döntéseiről – című napirendi ponthoz</w:t>
      </w:r>
    </w:p>
    <w:p w:rsidR="00AD4D2B" w:rsidRDefault="00AD4D2B" w:rsidP="00AD4D2B"/>
    <w:p w:rsidR="00AD4D2B" w:rsidRDefault="00AD4D2B" w:rsidP="00AD4D2B">
      <w:proofErr w:type="gramStart"/>
      <w:r>
        <w:t>A  K</w:t>
      </w:r>
      <w:proofErr w:type="gramEnd"/>
      <w:r>
        <w:t xml:space="preserve"> É P V I S E L Ő – T E S T Ü L E T </w:t>
      </w:r>
    </w:p>
    <w:p w:rsidR="00AD4D2B" w:rsidRDefault="00AD4D2B" w:rsidP="00AD4D2B"/>
    <w:p w:rsidR="00AD4D2B" w:rsidRPr="005659B9" w:rsidRDefault="00AD4D2B" w:rsidP="00AD4D2B">
      <w:pPr>
        <w:pStyle w:val="Cm"/>
        <w:jc w:val="both"/>
        <w:rPr>
          <w:rFonts w:ascii="Times New Roman" w:eastAsia="Calibri" w:hAnsi="Times New Roman" w:cs="Times New Roman"/>
          <w:b/>
          <w:i/>
          <w:szCs w:val="24"/>
          <w:u w:val="none"/>
        </w:rPr>
      </w:pPr>
      <w:r w:rsidRPr="005659B9">
        <w:rPr>
          <w:rFonts w:ascii="Times New Roman" w:eastAsia="Calibri" w:hAnsi="Times New Roman" w:cs="Times New Roman"/>
          <w:szCs w:val="24"/>
          <w:u w:val="none"/>
        </w:rPr>
        <w:t>Ibrány Város Önkormányzata és Szervei Szervezeti és Működési Szabályairól szóló 5/2011.(II.25.) önkormányzati rendelet 37. §. (4) bekezdésének,</w:t>
      </w:r>
      <w:r w:rsidRPr="005659B9">
        <w:rPr>
          <w:rFonts w:ascii="Times New Roman" w:eastAsia="Calibri" w:hAnsi="Times New Roman" w:cs="Times New Roman"/>
          <w:u w:val="none"/>
        </w:rPr>
        <w:t xml:space="preserve"> 1. sz. mellékletének 5.1 pontja alapján</w:t>
      </w:r>
      <w:r w:rsidRPr="005659B9">
        <w:rPr>
          <w:rFonts w:ascii="Times New Roman" w:eastAsia="Calibri" w:hAnsi="Times New Roman" w:cs="Times New Roman"/>
          <w:szCs w:val="24"/>
          <w:u w:val="none"/>
        </w:rPr>
        <w:t xml:space="preserve"> </w:t>
      </w:r>
    </w:p>
    <w:p w:rsidR="00AD4D2B" w:rsidRPr="005659B9" w:rsidRDefault="00AD4D2B" w:rsidP="00AD4D2B">
      <w:pPr>
        <w:pStyle w:val="Cm"/>
        <w:jc w:val="both"/>
        <w:rPr>
          <w:rFonts w:ascii="Times New Roman" w:eastAsia="Calibri" w:hAnsi="Times New Roman" w:cs="Times New Roman"/>
          <w:b/>
          <w:i/>
          <w:szCs w:val="24"/>
          <w:u w:val="none"/>
        </w:rPr>
      </w:pPr>
    </w:p>
    <w:p w:rsidR="00AD4D2B" w:rsidRPr="005659B9" w:rsidRDefault="00AD4D2B" w:rsidP="00AD4D2B">
      <w:pPr>
        <w:pStyle w:val="Listaszerbekezds"/>
        <w:rPr>
          <w:szCs w:val="24"/>
        </w:rPr>
      </w:pPr>
      <w:proofErr w:type="gramStart"/>
      <w:r w:rsidRPr="005659B9">
        <w:rPr>
          <w:szCs w:val="24"/>
        </w:rPr>
        <w:t>a</w:t>
      </w:r>
      <w:proofErr w:type="gramEnd"/>
      <w:r w:rsidRPr="005659B9">
        <w:rPr>
          <w:szCs w:val="24"/>
        </w:rPr>
        <w:t xml:space="preserve"> jegyző átruházott hatáskörében </w:t>
      </w:r>
    </w:p>
    <w:p w:rsidR="00AD4D2B" w:rsidRPr="005659B9" w:rsidRDefault="00AD4D2B" w:rsidP="00AD4D2B">
      <w:pPr>
        <w:pStyle w:val="Listaszerbekezds"/>
        <w:rPr>
          <w:b/>
          <w:szCs w:val="24"/>
        </w:rPr>
      </w:pPr>
    </w:p>
    <w:p w:rsidR="00AD4D2B" w:rsidRDefault="00AD4D2B" w:rsidP="00AD4D2B">
      <w:pPr>
        <w:rPr>
          <w:szCs w:val="24"/>
        </w:rPr>
      </w:pPr>
      <w:proofErr w:type="gramStart"/>
      <w:r w:rsidRPr="005659B9">
        <w:rPr>
          <w:szCs w:val="24"/>
        </w:rPr>
        <w:t>hozott</w:t>
      </w:r>
      <w:proofErr w:type="gramEnd"/>
      <w:r w:rsidRPr="005659B9">
        <w:rPr>
          <w:szCs w:val="24"/>
        </w:rPr>
        <w:t xml:space="preserve"> döntéseiről szóló beszámolót elfogadja, azt tudomásul veszi</w:t>
      </w:r>
      <w:r>
        <w:rPr>
          <w:szCs w:val="24"/>
        </w:rPr>
        <w:t>.</w:t>
      </w:r>
    </w:p>
    <w:p w:rsidR="00AD4D2B" w:rsidRDefault="00AD4D2B" w:rsidP="00AD4D2B">
      <w:pPr>
        <w:rPr>
          <w:szCs w:val="24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AD4D2B" w:rsidRPr="005719AC" w:rsidRDefault="00AD4D2B" w:rsidP="00AD4D2B">
      <w:pPr>
        <w:pStyle w:val="lfej"/>
        <w:tabs>
          <w:tab w:val="left" w:pos="6660"/>
        </w:tabs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lastRenderedPageBreak/>
        <w:t>C2</w:t>
      </w:r>
    </w:p>
    <w:p w:rsidR="00AD4D2B" w:rsidRPr="005719AC" w:rsidRDefault="00AD4D2B" w:rsidP="00AD4D2B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IBRÁNY VÁROS KÉPVISELŐ TESTÜLETÉNEK </w:t>
      </w:r>
    </w:p>
    <w:p w:rsidR="00AD4D2B" w:rsidRPr="005719AC" w:rsidRDefault="00AD4D2B" w:rsidP="00AD4D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248/2016. (XII.14</w:t>
      </w:r>
      <w:r w:rsidRPr="005719AC">
        <w:rPr>
          <w:b/>
          <w:sz w:val="23"/>
          <w:szCs w:val="23"/>
        </w:rPr>
        <w:t>.</w:t>
      </w:r>
      <w:proofErr w:type="gramStart"/>
      <w:r w:rsidRPr="005719AC">
        <w:rPr>
          <w:b/>
          <w:sz w:val="23"/>
          <w:szCs w:val="23"/>
        </w:rPr>
        <w:t>)KT</w:t>
      </w:r>
      <w:proofErr w:type="gramEnd"/>
      <w:r w:rsidRPr="005719AC">
        <w:rPr>
          <w:b/>
          <w:sz w:val="23"/>
          <w:szCs w:val="23"/>
        </w:rPr>
        <w:t xml:space="preserve">. </w:t>
      </w:r>
      <w:proofErr w:type="gramStart"/>
      <w:r w:rsidRPr="005719AC">
        <w:rPr>
          <w:b/>
          <w:sz w:val="23"/>
          <w:szCs w:val="23"/>
        </w:rPr>
        <w:t>sz.</w:t>
      </w:r>
      <w:proofErr w:type="gramEnd"/>
    </w:p>
    <w:p w:rsidR="00AD4D2B" w:rsidRPr="005719AC" w:rsidRDefault="00AD4D2B" w:rsidP="00AD4D2B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H a t á r o z a t </w:t>
      </w:r>
      <w:proofErr w:type="gramStart"/>
      <w:r w:rsidRPr="005719AC">
        <w:rPr>
          <w:b/>
          <w:sz w:val="23"/>
          <w:szCs w:val="23"/>
        </w:rPr>
        <w:t>a</w:t>
      </w:r>
      <w:proofErr w:type="gramEnd"/>
    </w:p>
    <w:p w:rsidR="00AD4D2B" w:rsidRPr="005719AC" w:rsidRDefault="00AD4D2B" w:rsidP="00AD4D2B">
      <w:pPr>
        <w:jc w:val="center"/>
        <w:rPr>
          <w:b/>
          <w:sz w:val="23"/>
          <w:szCs w:val="23"/>
        </w:rPr>
      </w:pPr>
    </w:p>
    <w:p w:rsidR="00AD4D2B" w:rsidRPr="005719AC" w:rsidRDefault="00AD4D2B" w:rsidP="00AD4D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Beszámoló a Szociális Bizottság átruházott hatáskörben hozott döntéseiről </w:t>
      </w:r>
      <w:r w:rsidRPr="005719AC">
        <w:rPr>
          <w:b/>
          <w:sz w:val="23"/>
          <w:szCs w:val="23"/>
        </w:rPr>
        <w:t>– című napirendi ponthoz</w:t>
      </w:r>
    </w:p>
    <w:p w:rsidR="00AD4D2B" w:rsidRPr="005719AC" w:rsidRDefault="00AD4D2B" w:rsidP="00AD4D2B">
      <w:pPr>
        <w:rPr>
          <w:sz w:val="23"/>
          <w:szCs w:val="23"/>
        </w:rPr>
      </w:pPr>
    </w:p>
    <w:p w:rsidR="00AD4D2B" w:rsidRPr="005719AC" w:rsidRDefault="00AD4D2B" w:rsidP="00AD4D2B">
      <w:pPr>
        <w:rPr>
          <w:sz w:val="23"/>
          <w:szCs w:val="23"/>
        </w:rPr>
      </w:pPr>
      <w:proofErr w:type="gramStart"/>
      <w:r w:rsidRPr="005719AC">
        <w:rPr>
          <w:sz w:val="23"/>
          <w:szCs w:val="23"/>
        </w:rPr>
        <w:t>A  K</w:t>
      </w:r>
      <w:proofErr w:type="gramEnd"/>
      <w:r w:rsidRPr="005719AC">
        <w:rPr>
          <w:sz w:val="23"/>
          <w:szCs w:val="23"/>
        </w:rPr>
        <w:t xml:space="preserve"> É P V I S E L Ő – T E S T Ü L E T </w:t>
      </w:r>
    </w:p>
    <w:p w:rsidR="00AD4D2B" w:rsidRPr="005719AC" w:rsidRDefault="00AD4D2B" w:rsidP="00AD4D2B">
      <w:pPr>
        <w:rPr>
          <w:sz w:val="23"/>
          <w:szCs w:val="23"/>
        </w:rPr>
      </w:pPr>
    </w:p>
    <w:p w:rsidR="00AD4D2B" w:rsidRDefault="00AD4D2B" w:rsidP="00AD4D2B">
      <w:pPr>
        <w:pStyle w:val="Cm"/>
        <w:jc w:val="both"/>
        <w:rPr>
          <w:rFonts w:ascii="Times New Roman" w:hAnsi="Times New Roman" w:cs="Times New Roman"/>
          <w:b/>
          <w:szCs w:val="24"/>
          <w:u w:val="none"/>
        </w:rPr>
      </w:pPr>
      <w:r w:rsidRPr="005659B9">
        <w:rPr>
          <w:rFonts w:ascii="Times New Roman" w:hAnsi="Times New Roman" w:cs="Times New Roman"/>
          <w:szCs w:val="24"/>
          <w:u w:val="none"/>
        </w:rPr>
        <w:t xml:space="preserve">Ibrány Város Önkormányzata és Szervei Szervezeti és Működési Szabályairól szóló 5/2011.(II.25.) önkormányzati rendelet 37. §. (4) bekezdésének, 1. sz. mellékletének 2.1 pontja alapján </w:t>
      </w:r>
      <w:r>
        <w:rPr>
          <w:rFonts w:ascii="Times New Roman" w:hAnsi="Times New Roman" w:cs="Times New Roman"/>
          <w:szCs w:val="24"/>
          <w:u w:val="none"/>
        </w:rPr>
        <w:t xml:space="preserve">a </w:t>
      </w:r>
      <w:r w:rsidRPr="005659B9">
        <w:rPr>
          <w:rFonts w:ascii="Times New Roman" w:hAnsi="Times New Roman" w:cs="Times New Roman"/>
          <w:b/>
          <w:szCs w:val="24"/>
          <w:u w:val="none"/>
        </w:rPr>
        <w:t>Szociális Bizottság átruházott hatáskörében hozott döntéseiről szóló beszámolót elfogadja, azt tudomásul veszi.</w:t>
      </w:r>
    </w:p>
    <w:p w:rsidR="00AD4D2B" w:rsidRPr="005659B9" w:rsidRDefault="00AD4D2B" w:rsidP="00AD4D2B">
      <w:pPr>
        <w:pStyle w:val="Cm"/>
        <w:jc w:val="both"/>
        <w:rPr>
          <w:rFonts w:ascii="Times New Roman" w:hAnsi="Times New Roman" w:cs="Times New Roman"/>
          <w:b/>
          <w:i/>
          <w:szCs w:val="24"/>
          <w:u w:val="non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4F111B" w:rsidRDefault="004F111B" w:rsidP="00AD4D2B">
      <w:pPr>
        <w:jc w:val="center"/>
        <w:rPr>
          <w:b/>
          <w:u w:val="single"/>
        </w:rPr>
      </w:pPr>
    </w:p>
    <w:p w:rsidR="00AD4D2B" w:rsidRPr="002956C1" w:rsidRDefault="00AD4D2B" w:rsidP="00AD4D2B">
      <w:pPr>
        <w:pStyle w:val="Cm"/>
        <w:rPr>
          <w:rFonts w:ascii="Times New Roman" w:hAnsi="Times New Roman" w:cs="Times New Roman"/>
          <w:b/>
          <w:szCs w:val="24"/>
          <w:u w:val="none"/>
        </w:rPr>
      </w:pPr>
      <w:r w:rsidRPr="002956C1">
        <w:rPr>
          <w:rFonts w:ascii="Times New Roman" w:hAnsi="Times New Roman" w:cs="Times New Roman"/>
          <w:b/>
          <w:szCs w:val="24"/>
          <w:u w:val="none"/>
        </w:rPr>
        <w:lastRenderedPageBreak/>
        <w:t>D7</w:t>
      </w:r>
    </w:p>
    <w:p w:rsidR="00AD4D2B" w:rsidRPr="002956C1" w:rsidRDefault="00AD4D2B" w:rsidP="00AD4D2B">
      <w:pPr>
        <w:pStyle w:val="Cm"/>
        <w:rPr>
          <w:rFonts w:ascii="Times New Roman" w:hAnsi="Times New Roman" w:cs="Times New Roman"/>
          <w:b/>
          <w:szCs w:val="24"/>
          <w:u w:val="none"/>
        </w:rPr>
      </w:pPr>
      <w:r w:rsidRPr="002956C1">
        <w:rPr>
          <w:rFonts w:ascii="Times New Roman" w:hAnsi="Times New Roman" w:cs="Times New Roman"/>
          <w:b/>
          <w:szCs w:val="24"/>
          <w:u w:val="none"/>
        </w:rPr>
        <w:t>IBRÁNY VÁROS KÉPVISELŐ TESTÜLETÉNEK</w:t>
      </w:r>
    </w:p>
    <w:p w:rsidR="00AD4D2B" w:rsidRPr="002956C1" w:rsidRDefault="00AD4D2B" w:rsidP="00AD4D2B">
      <w:pPr>
        <w:pStyle w:val="Cm"/>
        <w:rPr>
          <w:rFonts w:ascii="Times New Roman" w:hAnsi="Times New Roman" w:cs="Times New Roman"/>
          <w:b/>
          <w:szCs w:val="24"/>
          <w:u w:val="none"/>
        </w:rPr>
      </w:pPr>
      <w:r>
        <w:rPr>
          <w:rFonts w:ascii="Times New Roman" w:hAnsi="Times New Roman" w:cs="Times New Roman"/>
          <w:b/>
          <w:szCs w:val="24"/>
          <w:u w:val="none"/>
        </w:rPr>
        <w:t>249</w:t>
      </w:r>
      <w:r w:rsidRPr="002956C1">
        <w:rPr>
          <w:rFonts w:ascii="Times New Roman" w:hAnsi="Times New Roman" w:cs="Times New Roman"/>
          <w:b/>
          <w:szCs w:val="24"/>
          <w:u w:val="none"/>
        </w:rPr>
        <w:t>/2016</w:t>
      </w:r>
      <w:r>
        <w:rPr>
          <w:rFonts w:ascii="Times New Roman" w:hAnsi="Times New Roman" w:cs="Times New Roman"/>
          <w:b/>
          <w:szCs w:val="24"/>
          <w:u w:val="none"/>
        </w:rPr>
        <w:t>. (XII.14.</w:t>
      </w:r>
      <w:r w:rsidRPr="002956C1">
        <w:rPr>
          <w:rFonts w:ascii="Times New Roman" w:hAnsi="Times New Roman" w:cs="Times New Roman"/>
          <w:b/>
          <w:szCs w:val="24"/>
          <w:u w:val="none"/>
        </w:rPr>
        <w:t xml:space="preserve">) </w:t>
      </w:r>
      <w:proofErr w:type="spellStart"/>
      <w:r w:rsidRPr="002956C1">
        <w:rPr>
          <w:rFonts w:ascii="Times New Roman" w:hAnsi="Times New Roman" w:cs="Times New Roman"/>
          <w:b/>
          <w:szCs w:val="24"/>
          <w:u w:val="none"/>
        </w:rPr>
        <w:t>KT.sz</w:t>
      </w:r>
      <w:proofErr w:type="spellEnd"/>
      <w:r w:rsidRPr="002956C1">
        <w:rPr>
          <w:rFonts w:ascii="Times New Roman" w:hAnsi="Times New Roman" w:cs="Times New Roman"/>
          <w:b/>
          <w:szCs w:val="24"/>
          <w:u w:val="none"/>
        </w:rPr>
        <w:t xml:space="preserve">. </w:t>
      </w:r>
    </w:p>
    <w:p w:rsidR="00AD4D2B" w:rsidRPr="002956C1" w:rsidRDefault="00AD4D2B" w:rsidP="00AD4D2B">
      <w:pPr>
        <w:pStyle w:val="Cm"/>
        <w:rPr>
          <w:rFonts w:ascii="Times New Roman" w:hAnsi="Times New Roman" w:cs="Times New Roman"/>
          <w:b/>
          <w:szCs w:val="24"/>
          <w:u w:val="none"/>
        </w:rPr>
      </w:pPr>
      <w:r w:rsidRPr="002956C1">
        <w:rPr>
          <w:rFonts w:ascii="Times New Roman" w:hAnsi="Times New Roman" w:cs="Times New Roman"/>
          <w:b/>
          <w:szCs w:val="24"/>
          <w:u w:val="none"/>
        </w:rPr>
        <w:t xml:space="preserve">h a t á r o z a t </w:t>
      </w:r>
      <w:proofErr w:type="gramStart"/>
      <w:r w:rsidRPr="002956C1">
        <w:rPr>
          <w:rFonts w:ascii="Times New Roman" w:hAnsi="Times New Roman" w:cs="Times New Roman"/>
          <w:b/>
          <w:szCs w:val="24"/>
          <w:u w:val="none"/>
        </w:rPr>
        <w:t>a</w:t>
      </w:r>
      <w:proofErr w:type="gramEnd"/>
    </w:p>
    <w:p w:rsidR="00AD4D2B" w:rsidRPr="002956C1" w:rsidRDefault="00AD4D2B" w:rsidP="00AD4D2B">
      <w:pPr>
        <w:pStyle w:val="Cm"/>
        <w:rPr>
          <w:rFonts w:ascii="Times New Roman" w:hAnsi="Times New Roman" w:cs="Times New Roman"/>
          <w:szCs w:val="24"/>
          <w:u w:val="none"/>
        </w:rPr>
      </w:pPr>
    </w:p>
    <w:p w:rsidR="00AD4D2B" w:rsidRPr="002956C1" w:rsidRDefault="00AD4D2B" w:rsidP="00AD4D2B">
      <w:pPr>
        <w:ind w:left="708"/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2956C1">
        <w:rPr>
          <w:b/>
          <w:szCs w:val="24"/>
        </w:rPr>
        <w:t xml:space="preserve"> Magyar Nemzeti Vagyonkezelő </w:t>
      </w:r>
      <w:proofErr w:type="spellStart"/>
      <w:proofErr w:type="gramStart"/>
      <w:r w:rsidRPr="002956C1">
        <w:rPr>
          <w:b/>
          <w:szCs w:val="24"/>
        </w:rPr>
        <w:t>ZRt-től</w:t>
      </w:r>
      <w:proofErr w:type="spellEnd"/>
      <w:r w:rsidRPr="002956C1">
        <w:rPr>
          <w:b/>
          <w:szCs w:val="24"/>
        </w:rPr>
        <w:t xml:space="preserve">  ingyenesen</w:t>
      </w:r>
      <w:proofErr w:type="gramEnd"/>
      <w:r w:rsidRPr="002956C1">
        <w:rPr>
          <w:b/>
          <w:szCs w:val="24"/>
        </w:rPr>
        <w:t xml:space="preserve"> átvett </w:t>
      </w:r>
      <w:proofErr w:type="spellStart"/>
      <w:r w:rsidRPr="002956C1">
        <w:rPr>
          <w:b/>
          <w:szCs w:val="24"/>
        </w:rPr>
        <w:t>ibrányi</w:t>
      </w:r>
      <w:proofErr w:type="spellEnd"/>
      <w:r w:rsidRPr="002956C1">
        <w:rPr>
          <w:b/>
          <w:szCs w:val="24"/>
        </w:rPr>
        <w:t xml:space="preserve"> 0431/2 hrsz</w:t>
      </w:r>
      <w:r>
        <w:rPr>
          <w:b/>
          <w:szCs w:val="24"/>
        </w:rPr>
        <w:t>.</w:t>
      </w:r>
      <w:r w:rsidRPr="002956C1">
        <w:rPr>
          <w:b/>
          <w:szCs w:val="24"/>
        </w:rPr>
        <w:t>-ú gátőrház inga</w:t>
      </w:r>
      <w:r>
        <w:rPr>
          <w:b/>
          <w:szCs w:val="24"/>
        </w:rPr>
        <w:t>tlan 2016. évi  hasznosításáról</w:t>
      </w:r>
      <w:r w:rsidRPr="002956C1">
        <w:rPr>
          <w:b/>
          <w:szCs w:val="24"/>
        </w:rPr>
        <w:t xml:space="preserve"> - című napirendi ponthoz</w:t>
      </w:r>
    </w:p>
    <w:p w:rsidR="00AD4D2B" w:rsidRDefault="00AD4D2B" w:rsidP="00AD4D2B">
      <w:pPr>
        <w:pStyle w:val="Cm"/>
        <w:rPr>
          <w:rFonts w:ascii="Times New Roman" w:hAnsi="Times New Roman" w:cs="Times New Roman"/>
          <w:szCs w:val="24"/>
        </w:rPr>
      </w:pPr>
    </w:p>
    <w:p w:rsidR="00AD4D2B" w:rsidRPr="002956C1" w:rsidRDefault="00AD4D2B" w:rsidP="00AD4D2B">
      <w:pPr>
        <w:pStyle w:val="Cm"/>
        <w:rPr>
          <w:rFonts w:ascii="Times New Roman" w:hAnsi="Times New Roman" w:cs="Times New Roman"/>
          <w:szCs w:val="24"/>
        </w:rPr>
      </w:pPr>
    </w:p>
    <w:p w:rsidR="00AD4D2B" w:rsidRPr="002956C1" w:rsidRDefault="00AD4D2B" w:rsidP="00AD4D2B">
      <w:pPr>
        <w:pStyle w:val="Cm"/>
        <w:jc w:val="both"/>
        <w:rPr>
          <w:rFonts w:ascii="Times New Roman" w:hAnsi="Times New Roman" w:cs="Times New Roman"/>
          <w:szCs w:val="24"/>
          <w:u w:val="none"/>
        </w:rPr>
      </w:pPr>
      <w:proofErr w:type="gramStart"/>
      <w:r w:rsidRPr="002956C1">
        <w:rPr>
          <w:rFonts w:ascii="Times New Roman" w:hAnsi="Times New Roman" w:cs="Times New Roman"/>
          <w:szCs w:val="24"/>
          <w:u w:val="none"/>
        </w:rPr>
        <w:t>A   K</w:t>
      </w:r>
      <w:proofErr w:type="gramEnd"/>
      <w:r w:rsidRPr="002956C1">
        <w:rPr>
          <w:rFonts w:ascii="Times New Roman" w:hAnsi="Times New Roman" w:cs="Times New Roman"/>
          <w:szCs w:val="24"/>
          <w:u w:val="none"/>
        </w:rPr>
        <w:t xml:space="preserve"> É P V I S E L Ő – T E S T Ü L E T</w:t>
      </w:r>
    </w:p>
    <w:p w:rsidR="00AD4D2B" w:rsidRDefault="00AD4D2B" w:rsidP="00AD4D2B">
      <w:pPr>
        <w:rPr>
          <w:szCs w:val="24"/>
        </w:rPr>
      </w:pPr>
    </w:p>
    <w:p w:rsidR="00AD4D2B" w:rsidRPr="002956C1" w:rsidRDefault="00AD4D2B" w:rsidP="00AD4D2B">
      <w:pPr>
        <w:rPr>
          <w:szCs w:val="24"/>
        </w:rPr>
      </w:pPr>
    </w:p>
    <w:p w:rsidR="00AD4D2B" w:rsidRPr="002956C1" w:rsidRDefault="00AD4D2B" w:rsidP="00AD4D2B">
      <w:pPr>
        <w:jc w:val="both"/>
        <w:rPr>
          <w:szCs w:val="24"/>
        </w:rPr>
      </w:pPr>
      <w:proofErr w:type="gramStart"/>
      <w:r w:rsidRPr="002956C1">
        <w:rPr>
          <w:szCs w:val="24"/>
        </w:rPr>
        <w:t>az</w:t>
      </w:r>
      <w:proofErr w:type="gramEnd"/>
      <w:r w:rsidRPr="002956C1">
        <w:rPr>
          <w:szCs w:val="24"/>
        </w:rPr>
        <w:t xml:space="preserve"> </w:t>
      </w:r>
      <w:proofErr w:type="spellStart"/>
      <w:r w:rsidRPr="002956C1">
        <w:rPr>
          <w:szCs w:val="24"/>
        </w:rPr>
        <w:t>ibrányi</w:t>
      </w:r>
      <w:proofErr w:type="spellEnd"/>
      <w:r w:rsidRPr="002956C1">
        <w:rPr>
          <w:szCs w:val="24"/>
        </w:rPr>
        <w:t xml:space="preserve"> 0431/2 hrsz</w:t>
      </w:r>
      <w:r>
        <w:rPr>
          <w:szCs w:val="24"/>
        </w:rPr>
        <w:t>.</w:t>
      </w:r>
      <w:r w:rsidRPr="002956C1">
        <w:rPr>
          <w:szCs w:val="24"/>
        </w:rPr>
        <w:t xml:space="preserve">-ú, ingyenesen önkormányzati tulajdonba adott ingatlannak  a Magyar Nemzeti Vagyonkezelő </w:t>
      </w:r>
      <w:proofErr w:type="spellStart"/>
      <w:r w:rsidRPr="002956C1">
        <w:rPr>
          <w:szCs w:val="24"/>
        </w:rPr>
        <w:t>ZRT-vel</w:t>
      </w:r>
      <w:proofErr w:type="spellEnd"/>
      <w:r w:rsidRPr="002956C1">
        <w:rPr>
          <w:szCs w:val="24"/>
        </w:rPr>
        <w:t xml:space="preserve"> kötött SZT-33656 számú szerződés V.4./ pontjában meghatározott kötelezettségének eleget téve az ingatlan 2016. évben történt önkormányzat általi hasznosításáról szóló beszámolót megtárgyalta, s azt elfogadja.</w:t>
      </w:r>
    </w:p>
    <w:p w:rsidR="00AD4D2B" w:rsidRPr="002956C1" w:rsidRDefault="00AD4D2B" w:rsidP="00AD4D2B">
      <w:pPr>
        <w:jc w:val="both"/>
        <w:rPr>
          <w:szCs w:val="24"/>
        </w:rPr>
      </w:pPr>
      <w:r w:rsidRPr="002956C1">
        <w:rPr>
          <w:szCs w:val="24"/>
        </w:rPr>
        <w:t xml:space="preserve">A beszámoló alapján megállapítja, hogy az ingatlant 2016. évben is a fenti szerződés I.3./ pontja szerinti célokra hasznosította. 2016. évben elsősorban a nyári </w:t>
      </w:r>
      <w:proofErr w:type="gramStart"/>
      <w:r w:rsidRPr="002956C1">
        <w:rPr>
          <w:szCs w:val="24"/>
        </w:rPr>
        <w:t>szünetben  a</w:t>
      </w:r>
      <w:proofErr w:type="gramEnd"/>
      <w:r w:rsidRPr="002956C1">
        <w:rPr>
          <w:szCs w:val="24"/>
        </w:rPr>
        <w:t xml:space="preserve"> programok biztosításához kapcsolódó rezsi költségek biztosításával az általános iskolás korosztályú gyermekek részére kihelyezett természetismeret órákat, szabadidős sport programokat  tartottunk az ingatlanban, valamint civil szervezetek számára bocsátottuk rendelkezésre nyári programjaik céljára.</w:t>
      </w:r>
    </w:p>
    <w:p w:rsidR="00AD4D2B" w:rsidRDefault="00AD4D2B" w:rsidP="00AD4D2B">
      <w:pPr>
        <w:jc w:val="both"/>
        <w:rPr>
          <w:szCs w:val="24"/>
        </w:rPr>
      </w:pPr>
      <w:r w:rsidRPr="002956C1">
        <w:rPr>
          <w:szCs w:val="24"/>
        </w:rPr>
        <w:t>UTASÍTJA</w:t>
      </w:r>
      <w:r>
        <w:rPr>
          <w:szCs w:val="24"/>
        </w:rPr>
        <w:t xml:space="preserve"> </w:t>
      </w:r>
    </w:p>
    <w:p w:rsidR="00AD4D2B" w:rsidRPr="002956C1" w:rsidRDefault="00AD4D2B" w:rsidP="00AD4D2B">
      <w:pPr>
        <w:jc w:val="both"/>
        <w:rPr>
          <w:szCs w:val="24"/>
        </w:rPr>
      </w:pPr>
      <w:proofErr w:type="gramStart"/>
      <w:r w:rsidRPr="002956C1">
        <w:rPr>
          <w:szCs w:val="24"/>
        </w:rPr>
        <w:t>a</w:t>
      </w:r>
      <w:proofErr w:type="gramEnd"/>
      <w:r w:rsidRPr="002956C1">
        <w:rPr>
          <w:szCs w:val="24"/>
        </w:rPr>
        <w:t xml:space="preserve"> polgármestert, hogy a határozatról az MNV </w:t>
      </w:r>
      <w:proofErr w:type="spellStart"/>
      <w:r w:rsidRPr="002956C1">
        <w:rPr>
          <w:szCs w:val="24"/>
        </w:rPr>
        <w:t>ZRT-t</w:t>
      </w:r>
      <w:proofErr w:type="spellEnd"/>
      <w:r w:rsidRPr="002956C1">
        <w:rPr>
          <w:szCs w:val="24"/>
        </w:rPr>
        <w:t xml:space="preserve">  tájékoztassa.</w:t>
      </w:r>
    </w:p>
    <w:p w:rsidR="00AD4D2B" w:rsidRPr="002956C1" w:rsidRDefault="00AD4D2B" w:rsidP="00AD4D2B">
      <w:pPr>
        <w:jc w:val="both"/>
        <w:rPr>
          <w:szCs w:val="24"/>
        </w:rPr>
      </w:pPr>
      <w:r w:rsidRPr="002956C1">
        <w:rPr>
          <w:szCs w:val="24"/>
          <w:u w:val="single"/>
        </w:rPr>
        <w:t>Határidő</w:t>
      </w:r>
      <w:r w:rsidRPr="002956C1">
        <w:rPr>
          <w:szCs w:val="24"/>
        </w:rPr>
        <w:t>: 2016. december 31.</w:t>
      </w:r>
    </w:p>
    <w:p w:rsidR="00AD4D2B" w:rsidRPr="002956C1" w:rsidRDefault="00AD4D2B" w:rsidP="00AD4D2B">
      <w:pPr>
        <w:jc w:val="both"/>
        <w:rPr>
          <w:szCs w:val="24"/>
        </w:rPr>
      </w:pPr>
      <w:r w:rsidRPr="002956C1">
        <w:rPr>
          <w:szCs w:val="24"/>
          <w:u w:val="single"/>
        </w:rPr>
        <w:t>Felelős:</w:t>
      </w:r>
      <w:r w:rsidRPr="002956C1">
        <w:rPr>
          <w:szCs w:val="24"/>
        </w:rPr>
        <w:t xml:space="preserve"> Berencsi Béla polgármester</w:t>
      </w:r>
    </w:p>
    <w:p w:rsidR="00AD4D2B" w:rsidRDefault="00AD4D2B" w:rsidP="00AD4D2B">
      <w:pPr>
        <w:rPr>
          <w:szCs w:val="24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Default="00AD4D2B" w:rsidP="00AD4D2B"/>
    <w:p w:rsidR="00AD4D2B" w:rsidRDefault="00AD4D2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AD4D2B" w:rsidRPr="000954D9" w:rsidRDefault="00AD4D2B" w:rsidP="00AD4D2B">
      <w:pPr>
        <w:ind w:right="-6"/>
        <w:jc w:val="center"/>
        <w:rPr>
          <w:b/>
          <w:szCs w:val="24"/>
        </w:rPr>
      </w:pPr>
      <w:r w:rsidRPr="000954D9">
        <w:rPr>
          <w:b/>
          <w:szCs w:val="24"/>
        </w:rPr>
        <w:t>D7</w:t>
      </w:r>
    </w:p>
    <w:p w:rsidR="00AD4D2B" w:rsidRPr="000954D9" w:rsidRDefault="00AD4D2B" w:rsidP="00AD4D2B">
      <w:pPr>
        <w:ind w:right="-6"/>
        <w:jc w:val="center"/>
        <w:rPr>
          <w:b/>
          <w:szCs w:val="24"/>
        </w:rPr>
      </w:pPr>
      <w:r w:rsidRPr="000954D9">
        <w:rPr>
          <w:b/>
          <w:szCs w:val="24"/>
        </w:rPr>
        <w:t>Ibrány Város Képviselő Testületének</w:t>
      </w:r>
    </w:p>
    <w:p w:rsidR="00AD4D2B" w:rsidRPr="000954D9" w:rsidRDefault="00AD4D2B" w:rsidP="00AD4D2B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250/2016. (XII. 14</w:t>
      </w:r>
      <w:r w:rsidRPr="000954D9">
        <w:rPr>
          <w:b/>
          <w:szCs w:val="24"/>
        </w:rPr>
        <w:t xml:space="preserve">.) KT. </w:t>
      </w:r>
      <w:proofErr w:type="gramStart"/>
      <w:r w:rsidRPr="000954D9">
        <w:rPr>
          <w:b/>
          <w:szCs w:val="24"/>
        </w:rPr>
        <w:t>sz.</w:t>
      </w:r>
      <w:proofErr w:type="gramEnd"/>
    </w:p>
    <w:p w:rsidR="00AD4D2B" w:rsidRPr="000954D9" w:rsidRDefault="00AD4D2B" w:rsidP="00AD4D2B">
      <w:pPr>
        <w:ind w:right="-3"/>
        <w:jc w:val="center"/>
        <w:rPr>
          <w:b/>
          <w:szCs w:val="24"/>
        </w:rPr>
      </w:pPr>
      <w:r w:rsidRPr="000954D9">
        <w:rPr>
          <w:b/>
          <w:szCs w:val="24"/>
        </w:rPr>
        <w:t xml:space="preserve">h a t á r o z a t </w:t>
      </w:r>
      <w:proofErr w:type="gramStart"/>
      <w:r w:rsidRPr="000954D9">
        <w:rPr>
          <w:b/>
          <w:szCs w:val="24"/>
        </w:rPr>
        <w:t>a</w:t>
      </w:r>
      <w:proofErr w:type="gramEnd"/>
    </w:p>
    <w:p w:rsidR="00AD4D2B" w:rsidRPr="000954D9" w:rsidRDefault="00AD4D2B" w:rsidP="00AD4D2B">
      <w:pPr>
        <w:ind w:right="-3"/>
        <w:jc w:val="center"/>
        <w:rPr>
          <w:szCs w:val="24"/>
        </w:rPr>
      </w:pPr>
    </w:p>
    <w:p w:rsidR="00AD4D2B" w:rsidRPr="000954D9" w:rsidRDefault="00AD4D2B" w:rsidP="00AD4D2B">
      <w:pPr>
        <w:jc w:val="center"/>
        <w:rPr>
          <w:b/>
          <w:szCs w:val="24"/>
        </w:rPr>
      </w:pPr>
      <w:r w:rsidRPr="000954D9">
        <w:rPr>
          <w:b/>
          <w:szCs w:val="24"/>
        </w:rPr>
        <w:t xml:space="preserve">A </w:t>
      </w:r>
      <w:proofErr w:type="spellStart"/>
      <w:r w:rsidRPr="000954D9">
        <w:rPr>
          <w:b/>
          <w:szCs w:val="24"/>
        </w:rPr>
        <w:t>Megyerhalom</w:t>
      </w:r>
      <w:proofErr w:type="spellEnd"/>
      <w:r w:rsidRPr="000954D9">
        <w:rPr>
          <w:b/>
          <w:szCs w:val="24"/>
        </w:rPr>
        <w:t xml:space="preserve"> táblában újonnan kialakítandó ipari terület megközelítését szolgáló </w:t>
      </w:r>
      <w:proofErr w:type="spellStart"/>
      <w:r w:rsidRPr="000954D9">
        <w:rPr>
          <w:b/>
          <w:szCs w:val="24"/>
        </w:rPr>
        <w:t>ibrányi</w:t>
      </w:r>
      <w:proofErr w:type="spellEnd"/>
      <w:r w:rsidRPr="000954D9">
        <w:rPr>
          <w:b/>
          <w:szCs w:val="24"/>
        </w:rPr>
        <w:t xml:space="preserve"> 0127/9 hrsz</w:t>
      </w:r>
      <w:r>
        <w:rPr>
          <w:b/>
          <w:szCs w:val="24"/>
        </w:rPr>
        <w:t>.</w:t>
      </w:r>
      <w:r w:rsidRPr="000954D9">
        <w:rPr>
          <w:b/>
          <w:szCs w:val="24"/>
        </w:rPr>
        <w:t>-ú út tulajdonjogának rendezése - c. napirendi ponthoz</w:t>
      </w:r>
    </w:p>
    <w:p w:rsidR="00AD4D2B" w:rsidRPr="000954D9" w:rsidRDefault="00AD4D2B" w:rsidP="00AD4D2B">
      <w:pPr>
        <w:ind w:right="-3"/>
        <w:jc w:val="center"/>
        <w:rPr>
          <w:b/>
          <w:szCs w:val="24"/>
        </w:rPr>
      </w:pPr>
    </w:p>
    <w:p w:rsidR="00AD4D2B" w:rsidRPr="000954D9" w:rsidRDefault="00AD4D2B" w:rsidP="00AD4D2B">
      <w:pPr>
        <w:ind w:right="-3"/>
        <w:rPr>
          <w:szCs w:val="24"/>
        </w:rPr>
      </w:pPr>
      <w:proofErr w:type="gramStart"/>
      <w:r w:rsidRPr="000954D9">
        <w:rPr>
          <w:szCs w:val="24"/>
        </w:rPr>
        <w:t>A   K</w:t>
      </w:r>
      <w:proofErr w:type="gramEnd"/>
      <w:r w:rsidRPr="000954D9">
        <w:rPr>
          <w:szCs w:val="24"/>
        </w:rPr>
        <w:t xml:space="preserve"> É P V I S E L Ő – T E S T Ü L E T </w:t>
      </w:r>
    </w:p>
    <w:p w:rsidR="00AD4D2B" w:rsidRPr="000954D9" w:rsidRDefault="00AD4D2B" w:rsidP="00AD4D2B">
      <w:pPr>
        <w:ind w:right="-3"/>
        <w:jc w:val="center"/>
        <w:rPr>
          <w:szCs w:val="24"/>
        </w:rPr>
      </w:pPr>
    </w:p>
    <w:p w:rsidR="00AD4D2B" w:rsidRPr="000954D9" w:rsidRDefault="00AD4D2B" w:rsidP="00AD4D2B">
      <w:pPr>
        <w:numPr>
          <w:ilvl w:val="0"/>
          <w:numId w:val="1"/>
        </w:numPr>
        <w:ind w:right="-3"/>
        <w:jc w:val="both"/>
        <w:rPr>
          <w:szCs w:val="24"/>
        </w:rPr>
      </w:pPr>
      <w:r w:rsidRPr="000954D9">
        <w:rPr>
          <w:szCs w:val="24"/>
        </w:rPr>
        <w:t xml:space="preserve">a </w:t>
      </w:r>
      <w:proofErr w:type="spellStart"/>
      <w:r w:rsidRPr="000954D9">
        <w:rPr>
          <w:szCs w:val="24"/>
        </w:rPr>
        <w:t>Megyerhalom</w:t>
      </w:r>
      <w:proofErr w:type="spellEnd"/>
      <w:r w:rsidRPr="000954D9">
        <w:rPr>
          <w:szCs w:val="24"/>
        </w:rPr>
        <w:t xml:space="preserve"> táblában kialakítandó újabb iparterület közmű nyomvonalának biztosítása érdekében a jelenleg túlnyomó </w:t>
      </w:r>
      <w:proofErr w:type="gramStart"/>
      <w:r w:rsidRPr="000954D9">
        <w:rPr>
          <w:szCs w:val="24"/>
        </w:rPr>
        <w:t>többségben magántulajdonban</w:t>
      </w:r>
      <w:proofErr w:type="gramEnd"/>
      <w:r w:rsidRPr="000954D9">
        <w:rPr>
          <w:szCs w:val="24"/>
        </w:rPr>
        <w:t xml:space="preserve"> lévő </w:t>
      </w:r>
      <w:proofErr w:type="spellStart"/>
      <w:r w:rsidRPr="000954D9">
        <w:rPr>
          <w:szCs w:val="24"/>
        </w:rPr>
        <w:t>ibrányi</w:t>
      </w:r>
      <w:proofErr w:type="spellEnd"/>
      <w:r w:rsidRPr="000954D9">
        <w:rPr>
          <w:szCs w:val="24"/>
        </w:rPr>
        <w:t xml:space="preserve"> </w:t>
      </w:r>
      <w:r w:rsidRPr="000954D9">
        <w:rPr>
          <w:b/>
          <w:szCs w:val="24"/>
        </w:rPr>
        <w:t xml:space="preserve">0127/9 </w:t>
      </w:r>
      <w:proofErr w:type="spellStart"/>
      <w:r w:rsidRPr="000954D9">
        <w:rPr>
          <w:b/>
          <w:szCs w:val="24"/>
        </w:rPr>
        <w:t>hrsz-ú</w:t>
      </w:r>
      <w:proofErr w:type="spellEnd"/>
      <w:r w:rsidRPr="000954D9">
        <w:rPr>
          <w:szCs w:val="24"/>
        </w:rPr>
        <w:t xml:space="preserve">, </w:t>
      </w:r>
      <w:smartTag w:uri="urn:schemas-microsoft-com:office:smarttags" w:element="metricconverter">
        <w:smartTagPr>
          <w:attr w:name="ProductID" w:val="4282 m2"/>
        </w:smartTagPr>
        <w:r w:rsidRPr="000954D9">
          <w:rPr>
            <w:szCs w:val="24"/>
          </w:rPr>
          <w:t>4282 m2</w:t>
        </w:r>
      </w:smartTag>
      <w:r w:rsidRPr="000954D9">
        <w:rPr>
          <w:szCs w:val="24"/>
        </w:rPr>
        <w:t xml:space="preserve"> nagyságú út tulajdonrészeinek </w:t>
      </w:r>
      <w:r w:rsidRPr="000954D9">
        <w:rPr>
          <w:b/>
          <w:szCs w:val="24"/>
        </w:rPr>
        <w:t>megvásárlását</w:t>
      </w:r>
      <w:r w:rsidRPr="000954D9">
        <w:rPr>
          <w:szCs w:val="24"/>
        </w:rPr>
        <w:t xml:space="preserve"> határozza el.</w:t>
      </w:r>
    </w:p>
    <w:p w:rsidR="00AD4D2B" w:rsidRPr="000954D9" w:rsidRDefault="00AD4D2B" w:rsidP="00AD4D2B">
      <w:pPr>
        <w:numPr>
          <w:ilvl w:val="0"/>
          <w:numId w:val="1"/>
        </w:numPr>
        <w:ind w:right="-3"/>
        <w:jc w:val="both"/>
        <w:rPr>
          <w:szCs w:val="24"/>
        </w:rPr>
      </w:pPr>
      <w:r w:rsidRPr="000954D9">
        <w:rPr>
          <w:szCs w:val="24"/>
        </w:rPr>
        <w:t xml:space="preserve">A tulajdonrészek vételárát </w:t>
      </w:r>
      <w:r w:rsidRPr="000954D9">
        <w:rPr>
          <w:b/>
          <w:szCs w:val="24"/>
        </w:rPr>
        <w:t>2 M Ft/ha</w:t>
      </w:r>
      <w:r w:rsidRPr="000954D9">
        <w:rPr>
          <w:szCs w:val="24"/>
        </w:rPr>
        <w:t xml:space="preserve"> értékben határozza meg</w:t>
      </w:r>
    </w:p>
    <w:p w:rsidR="00AD4D2B" w:rsidRPr="000954D9" w:rsidRDefault="00AD4D2B" w:rsidP="00AD4D2B">
      <w:pPr>
        <w:numPr>
          <w:ilvl w:val="0"/>
          <w:numId w:val="1"/>
        </w:numPr>
        <w:ind w:right="-3"/>
        <w:jc w:val="both"/>
        <w:rPr>
          <w:szCs w:val="24"/>
        </w:rPr>
      </w:pPr>
      <w:r w:rsidRPr="000954D9">
        <w:rPr>
          <w:szCs w:val="24"/>
        </w:rPr>
        <w:t>Felhatalmazza a polgármestert, hogy a 2. pontban rögzített áron tárgyaljon a tulajdonosokkal.</w:t>
      </w:r>
    </w:p>
    <w:p w:rsidR="00AD4D2B" w:rsidRPr="000954D9" w:rsidRDefault="00AD4D2B" w:rsidP="00AD4D2B">
      <w:pPr>
        <w:numPr>
          <w:ilvl w:val="0"/>
          <w:numId w:val="1"/>
        </w:numPr>
        <w:ind w:right="-3"/>
        <w:jc w:val="both"/>
        <w:rPr>
          <w:szCs w:val="24"/>
        </w:rPr>
      </w:pPr>
      <w:r w:rsidRPr="000954D9">
        <w:rPr>
          <w:szCs w:val="24"/>
        </w:rPr>
        <w:t>Utasítja a jegyzőt, hogy a tárgyalások eredménye alapján készítse elő az adásvételi szerződéseket.</w:t>
      </w:r>
    </w:p>
    <w:p w:rsidR="00AD4D2B" w:rsidRPr="000954D9" w:rsidRDefault="00AD4D2B" w:rsidP="00AD4D2B">
      <w:pPr>
        <w:ind w:left="360" w:right="-3"/>
        <w:jc w:val="both"/>
        <w:rPr>
          <w:szCs w:val="24"/>
        </w:rPr>
      </w:pPr>
      <w:r w:rsidRPr="000954D9">
        <w:rPr>
          <w:szCs w:val="24"/>
        </w:rPr>
        <w:t>Határidő: fellelhető tulajdonosok esetében: 2017. január 31</w:t>
      </w:r>
      <w:proofErr w:type="gramStart"/>
      <w:r w:rsidRPr="000954D9">
        <w:rPr>
          <w:szCs w:val="24"/>
        </w:rPr>
        <w:t>.,</w:t>
      </w:r>
      <w:proofErr w:type="gramEnd"/>
      <w:r w:rsidRPr="000954D9">
        <w:rPr>
          <w:szCs w:val="24"/>
        </w:rPr>
        <w:t xml:space="preserve"> míg a többi tulajdonos esetében: póthagyatéki eljárás lefolytatása után azonnal.</w:t>
      </w:r>
    </w:p>
    <w:p w:rsidR="00AD4D2B" w:rsidRPr="000954D9" w:rsidRDefault="00AD4D2B" w:rsidP="00AD4D2B">
      <w:pPr>
        <w:ind w:left="360" w:right="-3"/>
        <w:jc w:val="both"/>
        <w:rPr>
          <w:szCs w:val="24"/>
        </w:rPr>
      </w:pPr>
      <w:r w:rsidRPr="000954D9">
        <w:rPr>
          <w:szCs w:val="24"/>
        </w:rPr>
        <w:t>Felelős: Bakosiné Márton Mária jegyző.</w:t>
      </w:r>
    </w:p>
    <w:p w:rsidR="00AD4D2B" w:rsidRPr="000954D9" w:rsidRDefault="00AD4D2B" w:rsidP="00AD4D2B">
      <w:pPr>
        <w:numPr>
          <w:ilvl w:val="0"/>
          <w:numId w:val="1"/>
        </w:numPr>
        <w:ind w:right="-3"/>
        <w:jc w:val="both"/>
        <w:rPr>
          <w:szCs w:val="24"/>
        </w:rPr>
      </w:pPr>
      <w:r w:rsidRPr="000954D9">
        <w:rPr>
          <w:szCs w:val="24"/>
        </w:rPr>
        <w:t>Felhatalmazza a polgármestert és a jegyzőt az adásvételi szerződések aláírására</w:t>
      </w:r>
    </w:p>
    <w:p w:rsidR="00AD4D2B" w:rsidRPr="000954D9" w:rsidRDefault="00AD4D2B" w:rsidP="00AD4D2B">
      <w:pPr>
        <w:ind w:left="360" w:right="-3"/>
        <w:jc w:val="both"/>
        <w:rPr>
          <w:szCs w:val="24"/>
        </w:rPr>
      </w:pPr>
      <w:r w:rsidRPr="000954D9">
        <w:rPr>
          <w:szCs w:val="24"/>
        </w:rPr>
        <w:t>Határidő: Tulajdonosok döntése után 15 napon belül</w:t>
      </w:r>
    </w:p>
    <w:p w:rsidR="00AD4D2B" w:rsidRPr="000954D9" w:rsidRDefault="00AD4D2B" w:rsidP="00AD4D2B">
      <w:pPr>
        <w:ind w:left="360" w:right="-3"/>
        <w:jc w:val="both"/>
        <w:rPr>
          <w:szCs w:val="24"/>
        </w:rPr>
      </w:pPr>
      <w:r w:rsidRPr="000954D9">
        <w:rPr>
          <w:szCs w:val="24"/>
        </w:rPr>
        <w:t>Felelős: Berencsi Béla polgármester és Bakosiné Márton Mária jegyző</w:t>
      </w: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Default="00AD4D2B"/>
    <w:p w:rsidR="00AD4D2B" w:rsidRDefault="00AD4D2B"/>
    <w:p w:rsidR="00AD4D2B" w:rsidRDefault="00AD4D2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AD4D2B" w:rsidRPr="004071E8" w:rsidRDefault="00AD4D2B" w:rsidP="00AD4D2B">
      <w:pPr>
        <w:ind w:right="-3"/>
        <w:jc w:val="center"/>
        <w:rPr>
          <w:b/>
        </w:rPr>
      </w:pPr>
      <w:r w:rsidRPr="004071E8">
        <w:rPr>
          <w:b/>
        </w:rPr>
        <w:t>D7</w:t>
      </w:r>
    </w:p>
    <w:p w:rsidR="00AD4D2B" w:rsidRPr="004071E8" w:rsidRDefault="00AD4D2B" w:rsidP="00AD4D2B">
      <w:pPr>
        <w:ind w:right="-3"/>
        <w:jc w:val="center"/>
        <w:rPr>
          <w:b/>
        </w:rPr>
      </w:pPr>
      <w:r w:rsidRPr="004071E8">
        <w:rPr>
          <w:b/>
        </w:rPr>
        <w:t>Ibrány Város Képviselő Testületének</w:t>
      </w:r>
    </w:p>
    <w:p w:rsidR="00AD4D2B" w:rsidRPr="004071E8" w:rsidRDefault="00AD4D2B" w:rsidP="00AD4D2B">
      <w:pPr>
        <w:ind w:right="-3"/>
        <w:jc w:val="center"/>
        <w:rPr>
          <w:b/>
        </w:rPr>
      </w:pPr>
      <w:r>
        <w:rPr>
          <w:b/>
        </w:rPr>
        <w:t>251</w:t>
      </w:r>
      <w:r w:rsidRPr="004071E8">
        <w:rPr>
          <w:b/>
        </w:rPr>
        <w:t>/2016. (XII. 1</w:t>
      </w:r>
      <w:r>
        <w:rPr>
          <w:b/>
        </w:rPr>
        <w:t>4</w:t>
      </w:r>
      <w:r w:rsidRPr="004071E8">
        <w:rPr>
          <w:b/>
        </w:rPr>
        <w:t xml:space="preserve">.) KT. </w:t>
      </w:r>
      <w:proofErr w:type="gramStart"/>
      <w:r w:rsidRPr="004071E8">
        <w:rPr>
          <w:b/>
        </w:rPr>
        <w:t>sz.</w:t>
      </w:r>
      <w:proofErr w:type="gramEnd"/>
    </w:p>
    <w:p w:rsidR="00AD4D2B" w:rsidRPr="004071E8" w:rsidRDefault="00AD4D2B" w:rsidP="00AD4D2B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AD4D2B" w:rsidRPr="00520D1F" w:rsidRDefault="00AD4D2B" w:rsidP="00AD4D2B">
      <w:pPr>
        <w:ind w:right="-3"/>
        <w:jc w:val="center"/>
      </w:pPr>
    </w:p>
    <w:p w:rsidR="00AD4D2B" w:rsidRDefault="00AD4D2B" w:rsidP="00AD4D2B">
      <w:pPr>
        <w:ind w:right="-3"/>
        <w:jc w:val="center"/>
        <w:rPr>
          <w:b/>
        </w:rPr>
      </w:pPr>
      <w:r w:rsidRPr="004071E8">
        <w:rPr>
          <w:b/>
        </w:rPr>
        <w:t xml:space="preserve">A </w:t>
      </w:r>
      <w:proofErr w:type="spellStart"/>
      <w:r w:rsidRPr="004071E8">
        <w:rPr>
          <w:b/>
        </w:rPr>
        <w:t>ibrányi</w:t>
      </w:r>
      <w:proofErr w:type="spellEnd"/>
      <w:r w:rsidRPr="004071E8">
        <w:rPr>
          <w:b/>
        </w:rPr>
        <w:t xml:space="preserve"> 0128 </w:t>
      </w:r>
      <w:proofErr w:type="spellStart"/>
      <w:r w:rsidRPr="004071E8">
        <w:rPr>
          <w:b/>
        </w:rPr>
        <w:t>hrsz-ú</w:t>
      </w:r>
      <w:proofErr w:type="spellEnd"/>
      <w:r w:rsidRPr="004071E8">
        <w:rPr>
          <w:b/>
        </w:rPr>
        <w:t xml:space="preserve"> közút ingatlanban lévő, Gégényné Eperjesi Mária Ibrány, Ady E. </w:t>
      </w:r>
      <w:proofErr w:type="gramStart"/>
      <w:r w:rsidRPr="004071E8">
        <w:rPr>
          <w:b/>
        </w:rPr>
        <w:t>u.</w:t>
      </w:r>
      <w:proofErr w:type="gramEnd"/>
      <w:r w:rsidRPr="004071E8">
        <w:rPr>
          <w:b/>
        </w:rPr>
        <w:t xml:space="preserve"> 54. sz. alatti lakos tulajdonát képező 88/1057 tulajdoni arány megvásárlása </w:t>
      </w:r>
      <w:r>
        <w:rPr>
          <w:b/>
        </w:rPr>
        <w:t xml:space="preserve">- </w:t>
      </w:r>
      <w:r w:rsidRPr="004071E8">
        <w:rPr>
          <w:b/>
        </w:rPr>
        <w:t>című napirendi ponthoz</w:t>
      </w:r>
    </w:p>
    <w:p w:rsidR="00AD4D2B" w:rsidRPr="004071E8" w:rsidRDefault="00AD4D2B" w:rsidP="00AD4D2B">
      <w:pPr>
        <w:ind w:right="-3"/>
        <w:jc w:val="center"/>
        <w:rPr>
          <w:b/>
        </w:rPr>
      </w:pPr>
    </w:p>
    <w:p w:rsidR="00AD4D2B" w:rsidRDefault="00AD4D2B" w:rsidP="00AD4D2B">
      <w:pPr>
        <w:ind w:right="-3"/>
      </w:pPr>
      <w:proofErr w:type="gramStart"/>
      <w:r>
        <w:t>A   K</w:t>
      </w:r>
      <w:proofErr w:type="gramEnd"/>
      <w:r>
        <w:t xml:space="preserve"> É P V I S E L Ő – T E S T Ü L E T </w:t>
      </w:r>
    </w:p>
    <w:p w:rsidR="00AD4D2B" w:rsidRDefault="00AD4D2B" w:rsidP="00AD4D2B">
      <w:pPr>
        <w:ind w:right="-3"/>
      </w:pPr>
    </w:p>
    <w:p w:rsidR="00AD4D2B" w:rsidRPr="001171BE" w:rsidRDefault="00AD4D2B" w:rsidP="00AD4D2B">
      <w:pPr>
        <w:ind w:right="-3"/>
        <w:jc w:val="both"/>
      </w:pPr>
    </w:p>
    <w:p w:rsidR="00AD4D2B" w:rsidRPr="004071E8" w:rsidRDefault="00AD4D2B" w:rsidP="00AD4D2B">
      <w:pPr>
        <w:numPr>
          <w:ilvl w:val="0"/>
          <w:numId w:val="2"/>
        </w:numPr>
        <w:ind w:right="-3"/>
        <w:jc w:val="both"/>
      </w:pPr>
      <w:r w:rsidRPr="0042498E">
        <w:t>a</w:t>
      </w:r>
      <w:r>
        <w:rPr>
          <w:b/>
        </w:rPr>
        <w:t xml:space="preserve"> </w:t>
      </w:r>
      <w:r w:rsidRPr="004071E8">
        <w:t xml:space="preserve">Gégényné Eperjesi Mária Ibrány, Ady E. u. 54. sz. alatti lakosnak az </w:t>
      </w:r>
      <w:proofErr w:type="spellStart"/>
      <w:r w:rsidRPr="004071E8">
        <w:t>ibrányi</w:t>
      </w:r>
      <w:proofErr w:type="spellEnd"/>
      <w:r w:rsidRPr="004071E8">
        <w:t xml:space="preserve"> 0128 hrsz.-ú, 6358 m2 nagyságú közút megnevezésű ingatlanban lévő 88/1057 tulajdoni arányának a közműfejlesztés területének biztosítása céljából történő megvásárlását határozza el.</w:t>
      </w:r>
    </w:p>
    <w:p w:rsidR="00AD4D2B" w:rsidRPr="004208CD" w:rsidRDefault="00AD4D2B" w:rsidP="00AD4D2B">
      <w:pPr>
        <w:numPr>
          <w:ilvl w:val="0"/>
          <w:numId w:val="2"/>
        </w:numPr>
        <w:ind w:right="-3"/>
        <w:jc w:val="both"/>
      </w:pPr>
      <w:r w:rsidRPr="004071E8">
        <w:t>Az ingatlanrész</w:t>
      </w:r>
      <w:r>
        <w:t xml:space="preserve"> vételárát</w:t>
      </w:r>
      <w:r w:rsidRPr="001171BE">
        <w:t xml:space="preserve"> a megtekintett állapotban </w:t>
      </w:r>
      <w:r w:rsidRPr="004071E8">
        <w:t>105.800 Ft-ban</w:t>
      </w:r>
      <w:r>
        <w:t xml:space="preserve"> határozza meg, melyet az </w:t>
      </w:r>
      <w:r w:rsidRPr="004378EC">
        <w:t>adásvé</w:t>
      </w:r>
      <w:r>
        <w:t>teli szerződés aláírásával egyidejűleg fizet</w:t>
      </w:r>
      <w:r w:rsidRPr="004378EC">
        <w:t xml:space="preserve"> meg</w:t>
      </w:r>
      <w:r>
        <w:rPr>
          <w:b/>
        </w:rPr>
        <w:t xml:space="preserve">. </w:t>
      </w:r>
    </w:p>
    <w:p w:rsidR="00AD4D2B" w:rsidRPr="001171BE" w:rsidRDefault="00AD4D2B" w:rsidP="00AD4D2B">
      <w:pPr>
        <w:numPr>
          <w:ilvl w:val="0"/>
          <w:numId w:val="2"/>
        </w:numPr>
        <w:ind w:right="-3"/>
        <w:jc w:val="both"/>
      </w:pPr>
      <w:r w:rsidRPr="001171BE">
        <w:t>Utasítja a jegyzőt, hogy a</w:t>
      </w:r>
      <w:r>
        <w:t xml:space="preserve"> döntésről értesítse a tulajdonost, valamint </w:t>
      </w:r>
      <w:r>
        <w:rPr>
          <w:sz w:val="23"/>
          <w:szCs w:val="23"/>
        </w:rPr>
        <w:t>gondoskodjon</w:t>
      </w:r>
      <w:r>
        <w:t xml:space="preserve"> a kisajátítást pótló adásvételi</w:t>
      </w:r>
      <w:r w:rsidRPr="001171BE">
        <w:t xml:space="preserve"> szerződés </w:t>
      </w:r>
      <w:r>
        <w:t>előkészítéséről.</w:t>
      </w:r>
    </w:p>
    <w:p w:rsidR="00AD4D2B" w:rsidRPr="001171BE" w:rsidRDefault="00AD4D2B" w:rsidP="00AD4D2B">
      <w:pPr>
        <w:ind w:left="360" w:right="-3"/>
        <w:jc w:val="both"/>
      </w:pPr>
      <w:r w:rsidRPr="00123DE2">
        <w:rPr>
          <w:u w:val="single"/>
        </w:rPr>
        <w:t>Határidő</w:t>
      </w:r>
      <w:r w:rsidRPr="001171BE">
        <w:t xml:space="preserve">: </w:t>
      </w:r>
      <w:r>
        <w:t xml:space="preserve">értesítésre: </w:t>
      </w:r>
      <w:r w:rsidRPr="001171BE">
        <w:t>201</w:t>
      </w:r>
      <w:r>
        <w:t>6. december 20</w:t>
      </w:r>
      <w:proofErr w:type="gramStart"/>
      <w:r>
        <w:t>.,</w:t>
      </w:r>
      <w:proofErr w:type="gramEnd"/>
      <w:r>
        <w:t xml:space="preserve"> </w:t>
      </w:r>
      <w:proofErr w:type="spellStart"/>
      <w:r>
        <w:t>ill</w:t>
      </w:r>
      <w:proofErr w:type="spellEnd"/>
      <w:r>
        <w:t xml:space="preserve"> adásvételi szerződés elkészítésére: 2016. december 31.</w:t>
      </w:r>
    </w:p>
    <w:p w:rsidR="00AD4D2B" w:rsidRPr="001171BE" w:rsidRDefault="00AD4D2B" w:rsidP="00AD4D2B">
      <w:pPr>
        <w:ind w:left="360" w:right="-3"/>
        <w:jc w:val="both"/>
      </w:pPr>
      <w:r w:rsidRPr="00123DE2">
        <w:rPr>
          <w:u w:val="single"/>
        </w:rPr>
        <w:t>Felelős</w:t>
      </w:r>
      <w:r w:rsidRPr="001171BE">
        <w:t>: Bakosiné Márton Mária jegyző.</w:t>
      </w:r>
    </w:p>
    <w:p w:rsidR="00AD4D2B" w:rsidRDefault="00AD4D2B" w:rsidP="00AD4D2B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>
        <w:t>Felhatalmazza a polgármestert és a jegyzőt az adásvételi szerződés aláírására.</w:t>
      </w:r>
    </w:p>
    <w:p w:rsidR="00AD4D2B" w:rsidRDefault="00AD4D2B" w:rsidP="00AD4D2B">
      <w:pPr>
        <w:pStyle w:val="lfej"/>
        <w:ind w:left="360"/>
        <w:jc w:val="both"/>
      </w:pPr>
      <w:r w:rsidRPr="00123DE2">
        <w:rPr>
          <w:u w:val="single"/>
        </w:rPr>
        <w:t>Határidő</w:t>
      </w:r>
      <w:r>
        <w:t>: 2016. december 31.</w:t>
      </w:r>
    </w:p>
    <w:p w:rsidR="00AD4D2B" w:rsidRPr="001171BE" w:rsidRDefault="00AD4D2B" w:rsidP="00AD4D2B">
      <w:pPr>
        <w:pStyle w:val="lfej"/>
        <w:ind w:left="360"/>
        <w:jc w:val="both"/>
      </w:pPr>
      <w:r w:rsidRPr="00123DE2">
        <w:rPr>
          <w:u w:val="single"/>
        </w:rPr>
        <w:t>Felelős</w:t>
      </w:r>
      <w:r>
        <w:t>: Berencsi Béla polgármester és Bakosiné Márton Mária jegyző</w:t>
      </w: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/>
    <w:p w:rsidR="004F111B" w:rsidRDefault="004F111B"/>
    <w:p w:rsidR="004F111B" w:rsidRDefault="004F111B"/>
    <w:p w:rsidR="004F111B" w:rsidRDefault="004F111B"/>
    <w:p w:rsidR="004F111B" w:rsidRDefault="004F111B"/>
    <w:p w:rsidR="004F111B" w:rsidRDefault="004F111B"/>
    <w:p w:rsidR="004F111B" w:rsidRDefault="004F111B"/>
    <w:p w:rsidR="004F111B" w:rsidRDefault="004F111B"/>
    <w:p w:rsidR="004F111B" w:rsidRDefault="004F111B"/>
    <w:p w:rsidR="004F111B" w:rsidRDefault="004F111B"/>
    <w:p w:rsidR="00AD4D2B" w:rsidRPr="00424BAA" w:rsidRDefault="00AD4D2B" w:rsidP="00AD4D2B">
      <w:pPr>
        <w:ind w:right="-3"/>
        <w:jc w:val="center"/>
        <w:rPr>
          <w:b/>
        </w:rPr>
      </w:pPr>
      <w:r w:rsidRPr="00424BAA">
        <w:rPr>
          <w:b/>
        </w:rPr>
        <w:t>D7</w:t>
      </w:r>
    </w:p>
    <w:p w:rsidR="00AD4D2B" w:rsidRPr="00424BAA" w:rsidRDefault="00AD4D2B" w:rsidP="00AD4D2B">
      <w:pPr>
        <w:ind w:right="-3"/>
        <w:jc w:val="center"/>
        <w:rPr>
          <w:b/>
        </w:rPr>
      </w:pPr>
      <w:r w:rsidRPr="00424BAA">
        <w:rPr>
          <w:b/>
        </w:rPr>
        <w:t>Ibrány Város Képviselő Testületének</w:t>
      </w:r>
    </w:p>
    <w:p w:rsidR="00AD4D2B" w:rsidRPr="00424BAA" w:rsidRDefault="00AD4D2B" w:rsidP="00AD4D2B">
      <w:pPr>
        <w:ind w:right="-3"/>
        <w:jc w:val="center"/>
        <w:rPr>
          <w:b/>
        </w:rPr>
      </w:pPr>
      <w:r w:rsidRPr="00424BAA">
        <w:rPr>
          <w:b/>
        </w:rPr>
        <w:t xml:space="preserve">252/2016. (XII. 14.) </w:t>
      </w:r>
      <w:proofErr w:type="spellStart"/>
      <w:r w:rsidRPr="00424BAA">
        <w:rPr>
          <w:b/>
        </w:rPr>
        <w:t>KT.sz</w:t>
      </w:r>
      <w:proofErr w:type="spellEnd"/>
      <w:r w:rsidRPr="00424BAA">
        <w:rPr>
          <w:b/>
        </w:rPr>
        <w:t>.</w:t>
      </w:r>
    </w:p>
    <w:p w:rsidR="00AD4D2B" w:rsidRPr="00424BAA" w:rsidRDefault="00AD4D2B" w:rsidP="00AD4D2B">
      <w:pPr>
        <w:ind w:right="-3"/>
        <w:jc w:val="center"/>
        <w:rPr>
          <w:b/>
        </w:rPr>
      </w:pPr>
      <w:r w:rsidRPr="00424BAA">
        <w:rPr>
          <w:b/>
        </w:rPr>
        <w:t xml:space="preserve">h a t á r o z a t </w:t>
      </w:r>
      <w:proofErr w:type="gramStart"/>
      <w:r w:rsidRPr="00424BAA">
        <w:rPr>
          <w:b/>
        </w:rPr>
        <w:t>a</w:t>
      </w:r>
      <w:proofErr w:type="gramEnd"/>
    </w:p>
    <w:p w:rsidR="00AD4D2B" w:rsidRPr="00424BAA" w:rsidRDefault="00AD4D2B" w:rsidP="00AD4D2B">
      <w:pPr>
        <w:ind w:right="-3"/>
        <w:jc w:val="center"/>
        <w:rPr>
          <w:b/>
        </w:rPr>
      </w:pPr>
    </w:p>
    <w:p w:rsidR="00AD4D2B" w:rsidRPr="00424BAA" w:rsidRDefault="00AD4D2B" w:rsidP="00AD4D2B">
      <w:pPr>
        <w:jc w:val="center"/>
        <w:rPr>
          <w:b/>
        </w:rPr>
      </w:pPr>
      <w:r w:rsidRPr="00424BAA">
        <w:rPr>
          <w:b/>
        </w:rPr>
        <w:t xml:space="preserve">A Fábián Lászlóné és Rimóczi János tulajdonában lévő 0127/10 </w:t>
      </w:r>
      <w:proofErr w:type="spellStart"/>
      <w:r w:rsidRPr="00424BAA">
        <w:rPr>
          <w:b/>
        </w:rPr>
        <w:t>hrsz-ből</w:t>
      </w:r>
      <w:proofErr w:type="spellEnd"/>
      <w:r w:rsidRPr="00424BAA">
        <w:rPr>
          <w:b/>
        </w:rPr>
        <w:t xml:space="preserve"> </w:t>
      </w:r>
      <w:proofErr w:type="gramStart"/>
      <w:r w:rsidRPr="00424BAA">
        <w:rPr>
          <w:b/>
        </w:rPr>
        <w:t>terület rész</w:t>
      </w:r>
      <w:proofErr w:type="gramEnd"/>
      <w:r w:rsidRPr="00424BAA">
        <w:rPr>
          <w:b/>
        </w:rPr>
        <w:t xml:space="preserve"> megvásárlása - c. napirendi ponthoz</w:t>
      </w:r>
    </w:p>
    <w:p w:rsidR="00AD4D2B" w:rsidRPr="00424BAA" w:rsidRDefault="00AD4D2B" w:rsidP="00AD4D2B">
      <w:pPr>
        <w:ind w:right="-3"/>
        <w:jc w:val="center"/>
        <w:rPr>
          <w:b/>
        </w:rPr>
      </w:pPr>
    </w:p>
    <w:p w:rsidR="00AD4D2B" w:rsidRDefault="00AD4D2B" w:rsidP="00AD4D2B">
      <w:pPr>
        <w:ind w:right="-3"/>
      </w:pPr>
    </w:p>
    <w:p w:rsidR="00AD4D2B" w:rsidRDefault="00AD4D2B" w:rsidP="00AD4D2B">
      <w:pPr>
        <w:ind w:right="-3"/>
      </w:pPr>
      <w:proofErr w:type="gramStart"/>
      <w:r>
        <w:t>A   K</w:t>
      </w:r>
      <w:proofErr w:type="gramEnd"/>
      <w:r>
        <w:t xml:space="preserve"> É P V I S E L Ő – T E S T Ü L E T </w:t>
      </w:r>
    </w:p>
    <w:p w:rsidR="00AD4D2B" w:rsidRPr="009F29C5" w:rsidRDefault="00AD4D2B" w:rsidP="00AD4D2B">
      <w:pPr>
        <w:ind w:right="-3"/>
        <w:jc w:val="both"/>
      </w:pPr>
    </w:p>
    <w:p w:rsidR="00AD4D2B" w:rsidRPr="009F29C5" w:rsidRDefault="00AD4D2B" w:rsidP="00AD4D2B">
      <w:pPr>
        <w:ind w:right="-3"/>
        <w:jc w:val="center"/>
      </w:pPr>
    </w:p>
    <w:p w:rsidR="00AD4D2B" w:rsidRDefault="00AD4D2B" w:rsidP="00AD4D2B">
      <w:pPr>
        <w:numPr>
          <w:ilvl w:val="0"/>
          <w:numId w:val="3"/>
        </w:numPr>
        <w:ind w:right="-3"/>
        <w:jc w:val="both"/>
      </w:pPr>
      <w:proofErr w:type="gramStart"/>
      <w:r w:rsidRPr="009F29C5">
        <w:t xml:space="preserve">a </w:t>
      </w:r>
      <w:proofErr w:type="spellStart"/>
      <w:r w:rsidRPr="009F29C5">
        <w:t>Megyerhalom</w:t>
      </w:r>
      <w:proofErr w:type="spellEnd"/>
      <w:r w:rsidRPr="009F29C5">
        <w:t xml:space="preserve"> táblában kialakítandó újabb iparterület közmű nyomvonalának biztosítása érdekében </w:t>
      </w:r>
      <w:r w:rsidRPr="00D174CE">
        <w:t xml:space="preserve">a </w:t>
      </w:r>
      <w:r>
        <w:t xml:space="preserve">Fábián Lászlóné Ibrány, Kiserdő u. 31. és </w:t>
      </w:r>
      <w:r w:rsidRPr="00D174CE">
        <w:t xml:space="preserve">Rimóczi </w:t>
      </w:r>
      <w:r>
        <w:t>János</w:t>
      </w:r>
      <w:r w:rsidRPr="009F29C5">
        <w:t xml:space="preserve"> Ibrány, </w:t>
      </w:r>
      <w:r>
        <w:t>Nagy I. u. 7</w:t>
      </w:r>
      <w:r w:rsidRPr="009F29C5">
        <w:t>. sz. alatti lakos tulajdoná</w:t>
      </w:r>
      <w:r>
        <w:t xml:space="preserve">t ½-1/2 tulajdoni arányban képező </w:t>
      </w:r>
      <w:proofErr w:type="spellStart"/>
      <w:r w:rsidRPr="009F29C5">
        <w:t>ibrányi</w:t>
      </w:r>
      <w:proofErr w:type="spellEnd"/>
      <w:r w:rsidRPr="009F29C5">
        <w:t xml:space="preserve"> </w:t>
      </w:r>
      <w:r w:rsidRPr="00AB76CC">
        <w:rPr>
          <w:b/>
        </w:rPr>
        <w:t xml:space="preserve">0126/10 </w:t>
      </w:r>
      <w:proofErr w:type="spellStart"/>
      <w:r w:rsidRPr="00AB76CC">
        <w:rPr>
          <w:b/>
        </w:rPr>
        <w:t>hrsz-ú</w:t>
      </w:r>
      <w:proofErr w:type="spellEnd"/>
      <w:r w:rsidRPr="009F29C5">
        <w:t xml:space="preserve">, </w:t>
      </w:r>
      <w:smartTag w:uri="urn:schemas-microsoft-com:office:smarttags" w:element="metricconverter">
        <w:smartTagPr>
          <w:attr w:name="ProductID" w:val="12 ha"/>
        </w:smartTagPr>
        <w:r w:rsidRPr="009F29C5">
          <w:t>12 ha</w:t>
        </w:r>
      </w:smartTag>
      <w:r w:rsidRPr="009F29C5">
        <w:t xml:space="preserve"> </w:t>
      </w:r>
      <w:smartTag w:uri="urn:schemas-microsoft-com:office:smarttags" w:element="metricconverter">
        <w:smartTagPr>
          <w:attr w:name="ProductID" w:val="0868 m2"/>
        </w:smartTagPr>
        <w:r w:rsidRPr="009F29C5">
          <w:t>0868 m2</w:t>
        </w:r>
      </w:smartTag>
      <w:r w:rsidRPr="009F29C5">
        <w:t xml:space="preserve">, 193,24 AK értékű, szántó műveléságú ingatlanból </w:t>
      </w:r>
      <w:r w:rsidRPr="00CA133B">
        <w:rPr>
          <w:b/>
        </w:rPr>
        <w:t>741 m2</w:t>
      </w:r>
      <w:r w:rsidRPr="009F29C5">
        <w:t xml:space="preserve"> nagyságú terület </w:t>
      </w:r>
      <w:r w:rsidRPr="00D174CE">
        <w:t>megvásárlását határozza el</w:t>
      </w:r>
      <w:r>
        <w:t xml:space="preserve">, a helyben kialakult </w:t>
      </w:r>
      <w:r w:rsidRPr="00CA133B">
        <w:t>2.000.000.-Ft/ha</w:t>
      </w:r>
      <w:r>
        <w:t xml:space="preserve">, összesen </w:t>
      </w:r>
      <w:r w:rsidRPr="00CA133B">
        <w:rPr>
          <w:b/>
        </w:rPr>
        <w:t>148.200 Ft</w:t>
      </w:r>
      <w:r w:rsidRPr="00CA133B">
        <w:t xml:space="preserve"> </w:t>
      </w:r>
      <w:r>
        <w:t>vételáron.</w:t>
      </w:r>
      <w:proofErr w:type="gramEnd"/>
      <w:r w:rsidRPr="009F29C5">
        <w:t xml:space="preserve"> </w:t>
      </w:r>
    </w:p>
    <w:p w:rsidR="00AD4D2B" w:rsidRPr="009F29C5" w:rsidRDefault="00AD4D2B" w:rsidP="00AD4D2B">
      <w:pPr>
        <w:numPr>
          <w:ilvl w:val="0"/>
          <w:numId w:val="3"/>
        </w:numPr>
        <w:ind w:right="-3"/>
        <w:jc w:val="both"/>
      </w:pPr>
      <w:r>
        <w:t>Az előszerződés alkalmával a vételárból 120.000 Ft előleget fizet tulajdonosoknak.</w:t>
      </w:r>
    </w:p>
    <w:p w:rsidR="00AD4D2B" w:rsidRPr="009F29C5" w:rsidRDefault="00AD4D2B" w:rsidP="00AD4D2B">
      <w:pPr>
        <w:numPr>
          <w:ilvl w:val="0"/>
          <w:numId w:val="3"/>
        </w:numPr>
        <w:ind w:right="-3"/>
        <w:jc w:val="both"/>
      </w:pPr>
      <w:r>
        <w:t xml:space="preserve">Utasítja a jegyzőt, hogy az előszerződést készítse el, a </w:t>
      </w:r>
      <w:proofErr w:type="gramStart"/>
      <w:r>
        <w:t>terület művelésből</w:t>
      </w:r>
      <w:proofErr w:type="gramEnd"/>
      <w:r>
        <w:t xml:space="preserve"> történő kivonását rendelje meg, </w:t>
      </w:r>
      <w:r w:rsidRPr="009F29C5">
        <w:t xml:space="preserve">majd ez </w:t>
      </w:r>
      <w:r>
        <w:t>után</w:t>
      </w:r>
      <w:r w:rsidRPr="009F29C5">
        <w:t xml:space="preserve"> készítse el a kisajátítást pótló adásvételi szerződést.</w:t>
      </w:r>
    </w:p>
    <w:p w:rsidR="00AD4D2B" w:rsidRPr="009F29C5" w:rsidRDefault="00AD4D2B" w:rsidP="00AD4D2B">
      <w:pPr>
        <w:ind w:left="360" w:right="-3"/>
        <w:jc w:val="both"/>
      </w:pPr>
      <w:r w:rsidRPr="001F58FD">
        <w:rPr>
          <w:u w:val="single"/>
        </w:rPr>
        <w:t>Határidő</w:t>
      </w:r>
      <w:r w:rsidRPr="009F29C5">
        <w:t xml:space="preserve">: </w:t>
      </w:r>
      <w:r>
        <w:t xml:space="preserve">előszerződés elkészítetésére és művelésből történő kivonás </w:t>
      </w:r>
      <w:r w:rsidRPr="009F29C5">
        <w:t>megrendelésre: 201</w:t>
      </w:r>
      <w:r>
        <w:t>6. december 20</w:t>
      </w:r>
      <w:proofErr w:type="gramStart"/>
      <w:r>
        <w:t>.</w:t>
      </w:r>
      <w:r w:rsidRPr="009F29C5">
        <w:t>,</w:t>
      </w:r>
      <w:proofErr w:type="gramEnd"/>
      <w:r w:rsidRPr="009F29C5">
        <w:t xml:space="preserve"> ill. </w:t>
      </w:r>
      <w:r>
        <w:t xml:space="preserve">végleges kisajátítást pótló adásvételi </w:t>
      </w:r>
      <w:r w:rsidRPr="009F29C5">
        <w:t xml:space="preserve">szerződés elkészítésére: </w:t>
      </w:r>
      <w:r>
        <w:t>művelésből történő kivonás</w:t>
      </w:r>
      <w:r w:rsidRPr="009F29C5">
        <w:t xml:space="preserve"> eljárás lefolytatását követő</w:t>
      </w:r>
      <w:r>
        <w:t>en azonnal</w:t>
      </w:r>
    </w:p>
    <w:p w:rsidR="00AD4D2B" w:rsidRPr="009F29C5" w:rsidRDefault="00AD4D2B" w:rsidP="00AD4D2B">
      <w:pPr>
        <w:ind w:left="360" w:right="-3"/>
        <w:jc w:val="both"/>
      </w:pPr>
      <w:r w:rsidRPr="001F58FD">
        <w:rPr>
          <w:u w:val="single"/>
        </w:rPr>
        <w:t>Felelős</w:t>
      </w:r>
      <w:r w:rsidRPr="009F29C5">
        <w:t>: Bakosiné Márton Mária jegyző.</w:t>
      </w:r>
    </w:p>
    <w:p w:rsidR="00AD4D2B" w:rsidRPr="009F29C5" w:rsidRDefault="00AD4D2B" w:rsidP="00AD4D2B">
      <w:pPr>
        <w:numPr>
          <w:ilvl w:val="0"/>
          <w:numId w:val="3"/>
        </w:numPr>
        <w:ind w:right="-3"/>
        <w:jc w:val="both"/>
      </w:pPr>
      <w:r w:rsidRPr="009F29C5">
        <w:t>Felhatalmazza a polgármestert és a jegyzőt a</w:t>
      </w:r>
      <w:r>
        <w:t>z elő és</w:t>
      </w:r>
      <w:r w:rsidRPr="009F29C5">
        <w:t xml:space="preserve"> kisajátítást pótló adásvételi szerződés aláírására</w:t>
      </w:r>
    </w:p>
    <w:p w:rsidR="00AD4D2B" w:rsidRPr="009F29C5" w:rsidRDefault="00AD4D2B" w:rsidP="00AD4D2B">
      <w:pPr>
        <w:ind w:left="360" w:right="-3"/>
        <w:jc w:val="both"/>
      </w:pPr>
      <w:r w:rsidRPr="001F58FD">
        <w:rPr>
          <w:u w:val="single"/>
        </w:rPr>
        <w:t>Határidő</w:t>
      </w:r>
      <w:r w:rsidRPr="009F29C5">
        <w:t xml:space="preserve">: </w:t>
      </w:r>
      <w:r>
        <w:t>művelésből történő kivonás</w:t>
      </w:r>
      <w:r w:rsidRPr="009F29C5">
        <w:t xml:space="preserve"> eljárás lefolytatását követő 15 napon belül</w:t>
      </w:r>
    </w:p>
    <w:p w:rsidR="00AD4D2B" w:rsidRPr="009F29C5" w:rsidRDefault="00AD4D2B" w:rsidP="00AD4D2B">
      <w:pPr>
        <w:ind w:left="360" w:right="-3"/>
        <w:jc w:val="both"/>
      </w:pPr>
      <w:r w:rsidRPr="001F58FD">
        <w:rPr>
          <w:u w:val="single"/>
        </w:rPr>
        <w:t>Felelős</w:t>
      </w:r>
      <w:r w:rsidRPr="009F29C5">
        <w:t>: Berencsi Béla polgármester és Bakosiné Márton Mária jegyző</w:t>
      </w: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>D7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>Ibrány Város Képviselő Testületének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 xml:space="preserve">253/2016. (XII. 14.) KT. </w:t>
      </w:r>
      <w:proofErr w:type="gramStart"/>
      <w:r w:rsidRPr="00310F2B">
        <w:rPr>
          <w:b/>
          <w:szCs w:val="24"/>
        </w:rPr>
        <w:t>sz.</w:t>
      </w:r>
      <w:proofErr w:type="gramEnd"/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 xml:space="preserve">h a t á r o z a t </w:t>
      </w:r>
      <w:proofErr w:type="gramStart"/>
      <w:r w:rsidRPr="00310F2B">
        <w:rPr>
          <w:b/>
          <w:szCs w:val="24"/>
        </w:rPr>
        <w:t>a</w:t>
      </w:r>
      <w:proofErr w:type="gramEnd"/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 xml:space="preserve">Az Ibrány, Tisza u. 37. sz. alatti 2085/1 </w:t>
      </w:r>
      <w:r>
        <w:rPr>
          <w:b/>
          <w:szCs w:val="24"/>
        </w:rPr>
        <w:t>hrsz.-ú ingatlan megvásárlásával kapcsolatos szándék kinyilvánítása -</w:t>
      </w:r>
      <w:r w:rsidRPr="00310F2B">
        <w:rPr>
          <w:b/>
          <w:szCs w:val="24"/>
        </w:rPr>
        <w:t xml:space="preserve"> című napirendi ponthoz</w:t>
      </w:r>
    </w:p>
    <w:p w:rsidR="00AD4D2B" w:rsidRPr="00310F2B" w:rsidRDefault="00AD4D2B" w:rsidP="00AD4D2B">
      <w:pPr>
        <w:ind w:right="-3"/>
        <w:jc w:val="center"/>
        <w:rPr>
          <w:szCs w:val="24"/>
        </w:rPr>
      </w:pPr>
    </w:p>
    <w:p w:rsidR="00AD4D2B" w:rsidRPr="00310F2B" w:rsidRDefault="00AD4D2B" w:rsidP="00AD4D2B">
      <w:pPr>
        <w:ind w:right="-3"/>
        <w:rPr>
          <w:szCs w:val="24"/>
        </w:rPr>
      </w:pPr>
      <w:proofErr w:type="gramStart"/>
      <w:r w:rsidRPr="00310F2B">
        <w:rPr>
          <w:szCs w:val="24"/>
        </w:rPr>
        <w:t>A   K</w:t>
      </w:r>
      <w:proofErr w:type="gramEnd"/>
      <w:r w:rsidRPr="00310F2B">
        <w:rPr>
          <w:szCs w:val="24"/>
        </w:rPr>
        <w:t xml:space="preserve"> É P V I S E L Ő – T E S T Ü L E T </w:t>
      </w:r>
    </w:p>
    <w:p w:rsidR="00AD4D2B" w:rsidRPr="00310F2B" w:rsidRDefault="00AD4D2B" w:rsidP="00AD4D2B">
      <w:pPr>
        <w:jc w:val="both"/>
        <w:rPr>
          <w:szCs w:val="24"/>
        </w:rPr>
      </w:pPr>
    </w:p>
    <w:p w:rsidR="00AD4D2B" w:rsidRPr="00310F2B" w:rsidRDefault="00AD4D2B" w:rsidP="00AD4D2B">
      <w:pPr>
        <w:numPr>
          <w:ilvl w:val="0"/>
          <w:numId w:val="4"/>
        </w:numPr>
        <w:ind w:right="-3"/>
        <w:jc w:val="both"/>
        <w:rPr>
          <w:szCs w:val="24"/>
        </w:rPr>
      </w:pPr>
      <w:r w:rsidRPr="00310F2B">
        <w:rPr>
          <w:szCs w:val="24"/>
        </w:rPr>
        <w:t xml:space="preserve">a Kulcsár Sándor és Kulcsár Sándorné Ibrány, Tisza u. 37. sz. alatti lakosok tulajdonában lévő Ibrány, Tisza u. 37. sz. alatti </w:t>
      </w:r>
      <w:r w:rsidRPr="00310F2B">
        <w:rPr>
          <w:b/>
          <w:szCs w:val="24"/>
        </w:rPr>
        <w:t>2085/1 hrsz</w:t>
      </w:r>
      <w:r>
        <w:rPr>
          <w:b/>
          <w:szCs w:val="24"/>
        </w:rPr>
        <w:t>.</w:t>
      </w:r>
      <w:r w:rsidRPr="00310F2B">
        <w:rPr>
          <w:b/>
          <w:szCs w:val="24"/>
        </w:rPr>
        <w:t>-ú,</w:t>
      </w:r>
      <w:r w:rsidRPr="00310F2B">
        <w:rPr>
          <w:szCs w:val="24"/>
        </w:rPr>
        <w:t xml:space="preserve"> 3287 m2 nagyságú, lakóház, udvar művelés ágú tehermentes ingatlan </w:t>
      </w:r>
      <w:r w:rsidRPr="00310F2B">
        <w:rPr>
          <w:b/>
          <w:szCs w:val="24"/>
        </w:rPr>
        <w:t>megvásárlását határozza el</w:t>
      </w:r>
      <w:r w:rsidRPr="00310F2B">
        <w:rPr>
          <w:szCs w:val="24"/>
        </w:rPr>
        <w:t>.</w:t>
      </w:r>
    </w:p>
    <w:p w:rsidR="00AD4D2B" w:rsidRPr="00310F2B" w:rsidRDefault="00AD4D2B" w:rsidP="00AD4D2B">
      <w:pPr>
        <w:numPr>
          <w:ilvl w:val="0"/>
          <w:numId w:val="4"/>
        </w:numPr>
        <w:ind w:right="-3"/>
        <w:jc w:val="both"/>
        <w:rPr>
          <w:szCs w:val="24"/>
        </w:rPr>
      </w:pPr>
      <w:r w:rsidRPr="00310F2B">
        <w:rPr>
          <w:szCs w:val="24"/>
        </w:rPr>
        <w:t xml:space="preserve">Az ingatlan értékelésére felkéri a Demeter Kft. (4400 Nyíregyháza, Ferenc krt. 26. 1/2.) képviseletében Demeter György ingatlan forgalmi szakértőt. </w:t>
      </w:r>
    </w:p>
    <w:p w:rsidR="00AD4D2B" w:rsidRPr="00310F2B" w:rsidRDefault="00AD4D2B" w:rsidP="00AD4D2B">
      <w:pPr>
        <w:numPr>
          <w:ilvl w:val="0"/>
          <w:numId w:val="4"/>
        </w:numPr>
        <w:ind w:right="-3"/>
        <w:jc w:val="both"/>
        <w:rPr>
          <w:szCs w:val="24"/>
        </w:rPr>
      </w:pPr>
      <w:r w:rsidRPr="00310F2B">
        <w:rPr>
          <w:szCs w:val="24"/>
        </w:rPr>
        <w:t xml:space="preserve">Utasítja a jegyzőt, hogy </w:t>
      </w:r>
      <w:proofErr w:type="gramStart"/>
      <w:r w:rsidRPr="00310F2B">
        <w:rPr>
          <w:szCs w:val="24"/>
        </w:rPr>
        <w:t>a</w:t>
      </w:r>
      <w:proofErr w:type="gramEnd"/>
      <w:r w:rsidRPr="00310F2B">
        <w:rPr>
          <w:szCs w:val="24"/>
        </w:rPr>
        <w:t xml:space="preserve"> ingatlan értékbecslését rendelje meg, valamint</w:t>
      </w:r>
      <w:r>
        <w:rPr>
          <w:szCs w:val="24"/>
        </w:rPr>
        <w:t xml:space="preserve"> értesítse</w:t>
      </w:r>
      <w:r w:rsidRPr="00310F2B">
        <w:rPr>
          <w:szCs w:val="24"/>
        </w:rPr>
        <w:t xml:space="preserve"> a tulajdonosok</w:t>
      </w:r>
      <w:r>
        <w:rPr>
          <w:szCs w:val="24"/>
        </w:rPr>
        <w:t>at, hogy gondoskodjanak az ingatlan tehermentesítéséről.</w:t>
      </w:r>
    </w:p>
    <w:p w:rsidR="00AD4D2B" w:rsidRPr="00310F2B" w:rsidRDefault="00AD4D2B" w:rsidP="00AD4D2B">
      <w:pPr>
        <w:ind w:left="360" w:right="-3"/>
        <w:jc w:val="both"/>
        <w:rPr>
          <w:szCs w:val="24"/>
        </w:rPr>
      </w:pPr>
      <w:r w:rsidRPr="00310F2B">
        <w:rPr>
          <w:szCs w:val="24"/>
          <w:u w:val="single"/>
        </w:rPr>
        <w:t>Határidő</w:t>
      </w:r>
      <w:r w:rsidRPr="00310F2B">
        <w:rPr>
          <w:szCs w:val="24"/>
        </w:rPr>
        <w:t>: tulajdonosok értesítése és az értékbecslés megrendelése: 2016. 12.31.</w:t>
      </w:r>
    </w:p>
    <w:p w:rsidR="00AD4D2B" w:rsidRPr="00310F2B" w:rsidRDefault="00AD4D2B" w:rsidP="00AD4D2B">
      <w:pPr>
        <w:ind w:left="360" w:right="-3"/>
        <w:jc w:val="both"/>
        <w:rPr>
          <w:szCs w:val="24"/>
        </w:rPr>
      </w:pPr>
      <w:r w:rsidRPr="00310F2B">
        <w:rPr>
          <w:szCs w:val="24"/>
          <w:u w:val="single"/>
        </w:rPr>
        <w:t>Felelős</w:t>
      </w:r>
      <w:r w:rsidRPr="00310F2B">
        <w:rPr>
          <w:szCs w:val="24"/>
        </w:rPr>
        <w:t>: Bakosiné Márton Mária jegyző.</w:t>
      </w: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4F111B" w:rsidRDefault="004F111B" w:rsidP="00AD4D2B">
      <w:pPr>
        <w:ind w:right="-3"/>
        <w:jc w:val="center"/>
        <w:rPr>
          <w:b/>
          <w:szCs w:val="24"/>
        </w:rPr>
      </w:pP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Z1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>Ibrány Város Képviselő Testületének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254</w:t>
      </w:r>
      <w:r w:rsidRPr="00310F2B">
        <w:rPr>
          <w:b/>
          <w:szCs w:val="24"/>
        </w:rPr>
        <w:t xml:space="preserve">/2016. (XII. 14.) KT. </w:t>
      </w:r>
      <w:proofErr w:type="gramStart"/>
      <w:r w:rsidRPr="00310F2B">
        <w:rPr>
          <w:b/>
          <w:szCs w:val="24"/>
        </w:rPr>
        <w:t>sz.</w:t>
      </w:r>
      <w:proofErr w:type="gramEnd"/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 xml:space="preserve">h a t á r o z a t </w:t>
      </w:r>
      <w:proofErr w:type="gramStart"/>
      <w:r w:rsidRPr="00310F2B">
        <w:rPr>
          <w:b/>
          <w:szCs w:val="24"/>
        </w:rPr>
        <w:t>a</w:t>
      </w:r>
      <w:proofErr w:type="gramEnd"/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</w:p>
    <w:p w:rsidR="00AD4D2B" w:rsidRDefault="00AD4D2B" w:rsidP="00AD4D2B">
      <w:pPr>
        <w:jc w:val="both"/>
        <w:rPr>
          <w:b/>
          <w:szCs w:val="24"/>
        </w:rPr>
      </w:pPr>
      <w:r w:rsidRPr="00310F2B">
        <w:rPr>
          <w:b/>
          <w:szCs w:val="24"/>
        </w:rPr>
        <w:t>Az Ibrány Sportegyesülettel kötött haszonkölcsön szerződés, valamint együttműködési megállapodás 2016. december 31. napjával történő felmondásával kapcsolatban hozott 213/2016.(XI.08.</w:t>
      </w:r>
      <w:proofErr w:type="gramStart"/>
      <w:r w:rsidRPr="00310F2B">
        <w:rPr>
          <w:b/>
          <w:szCs w:val="24"/>
        </w:rPr>
        <w:t>)KT</w:t>
      </w:r>
      <w:proofErr w:type="gramEnd"/>
      <w:r w:rsidRPr="00310F2B">
        <w:rPr>
          <w:b/>
          <w:szCs w:val="24"/>
        </w:rPr>
        <w:t>. sz. határozat felülvizsgálata</w:t>
      </w:r>
    </w:p>
    <w:p w:rsidR="00AD4D2B" w:rsidRPr="00310F2B" w:rsidRDefault="00AD4D2B" w:rsidP="00AD4D2B">
      <w:pPr>
        <w:ind w:right="-3"/>
        <w:rPr>
          <w:b/>
          <w:szCs w:val="24"/>
        </w:rPr>
      </w:pPr>
    </w:p>
    <w:p w:rsidR="00AD4D2B" w:rsidRPr="00310F2B" w:rsidRDefault="00AD4D2B" w:rsidP="00AD4D2B">
      <w:pPr>
        <w:ind w:right="-3"/>
        <w:jc w:val="center"/>
        <w:rPr>
          <w:szCs w:val="24"/>
        </w:rPr>
      </w:pPr>
    </w:p>
    <w:p w:rsidR="00AD4D2B" w:rsidRPr="00310F2B" w:rsidRDefault="00AD4D2B" w:rsidP="00AD4D2B">
      <w:pPr>
        <w:ind w:right="-3"/>
        <w:rPr>
          <w:szCs w:val="24"/>
        </w:rPr>
      </w:pPr>
      <w:proofErr w:type="gramStart"/>
      <w:r w:rsidRPr="00310F2B">
        <w:rPr>
          <w:szCs w:val="24"/>
        </w:rPr>
        <w:t>A   K</w:t>
      </w:r>
      <w:proofErr w:type="gramEnd"/>
      <w:r w:rsidRPr="00310F2B">
        <w:rPr>
          <w:szCs w:val="24"/>
        </w:rPr>
        <w:t xml:space="preserve"> É P V I S E L Ő – T E S T Ü L E T </w:t>
      </w:r>
    </w:p>
    <w:p w:rsidR="00AD4D2B" w:rsidRPr="00310F2B" w:rsidRDefault="00AD4D2B" w:rsidP="00AD4D2B">
      <w:pPr>
        <w:jc w:val="both"/>
        <w:rPr>
          <w:szCs w:val="24"/>
        </w:rPr>
      </w:pPr>
    </w:p>
    <w:p w:rsidR="00AD4D2B" w:rsidRPr="00CA7409" w:rsidRDefault="00AD4D2B" w:rsidP="00AD4D2B">
      <w:pPr>
        <w:jc w:val="both"/>
      </w:pPr>
      <w:proofErr w:type="gramStart"/>
      <w:r>
        <w:t xml:space="preserve">I.  </w:t>
      </w:r>
      <w:r w:rsidRPr="00CA7409">
        <w:t>visszavonja</w:t>
      </w:r>
      <w:proofErr w:type="gramEnd"/>
      <w:r w:rsidRPr="00CA7409">
        <w:t xml:space="preserve"> az Ibrányi Sportegyesülettel kötött ingatlanhasználati, együttműködési megál</w:t>
      </w:r>
      <w:r>
        <w:t>lapodások lemondásáról szóló  21</w:t>
      </w:r>
      <w:r w:rsidRPr="00CA7409">
        <w:t xml:space="preserve">3/2016. (XI.08.) </w:t>
      </w:r>
      <w:proofErr w:type="spellStart"/>
      <w:r w:rsidRPr="00CA7409">
        <w:t>KT</w:t>
      </w:r>
      <w:proofErr w:type="gramStart"/>
      <w:r w:rsidRPr="00CA7409">
        <w:t>.Határozatát</w:t>
      </w:r>
      <w:proofErr w:type="spellEnd"/>
      <w:proofErr w:type="gramEnd"/>
      <w:r w:rsidRPr="00CA7409">
        <w:t>, amennyiben az alábbi feltételeket tartalmazó megállapodás megkötését az Ibrányi Sport Egyesület, annak elnöke vállalja, aláírja:</w:t>
      </w:r>
    </w:p>
    <w:p w:rsidR="00AD4D2B" w:rsidRPr="00CA7409" w:rsidRDefault="00AD4D2B" w:rsidP="00AD4D2B">
      <w:pPr>
        <w:numPr>
          <w:ilvl w:val="0"/>
          <w:numId w:val="5"/>
        </w:numPr>
        <w:jc w:val="both"/>
      </w:pPr>
      <w:r w:rsidRPr="00CA7409">
        <w:t>Az egyesület elnöke a megállapodás aláírásával egyidejűleg, illetve azt követő nappal lemond írásban az egyesület elnöki tisztéről, valamint vállalja annak szóbeli bejelentését is az egyesület taggyűlése előtt.</w:t>
      </w:r>
    </w:p>
    <w:p w:rsidR="00AD4D2B" w:rsidRDefault="00AD4D2B" w:rsidP="00AD4D2B">
      <w:pPr>
        <w:numPr>
          <w:ilvl w:val="0"/>
          <w:numId w:val="5"/>
        </w:numPr>
        <w:jc w:val="both"/>
      </w:pPr>
      <w:r>
        <w:t>A</w:t>
      </w:r>
      <w:r w:rsidRPr="00CA7409">
        <w:t xml:space="preserve">z </w:t>
      </w:r>
      <w:r>
        <w:t xml:space="preserve">elnök az </w:t>
      </w:r>
      <w:r w:rsidRPr="00CA7409">
        <w:t xml:space="preserve">egyesület vonatkozásában az esetlegesen később felmerülő </w:t>
      </w:r>
      <w:proofErr w:type="gramStart"/>
      <w:r>
        <w:t xml:space="preserve">visszamenőleges </w:t>
      </w:r>
      <w:r w:rsidRPr="00CA7409">
        <w:t xml:space="preserve"> anyagi</w:t>
      </w:r>
      <w:proofErr w:type="gramEnd"/>
      <w:r w:rsidRPr="00CA7409">
        <w:t>, vagy egyéb kötelezettség esetén  2017. március 31. napjáig  teljes felelősséget vállal</w:t>
      </w:r>
      <w:r>
        <w:t>.</w:t>
      </w:r>
    </w:p>
    <w:p w:rsidR="00AD4D2B" w:rsidRDefault="00AD4D2B" w:rsidP="00AD4D2B">
      <w:pPr>
        <w:pStyle w:val="Listaszerbekezds1"/>
        <w:numPr>
          <w:ilvl w:val="0"/>
          <w:numId w:val="5"/>
        </w:numPr>
        <w:rPr>
          <w:spacing w:val="10"/>
          <w:sz w:val="24"/>
        </w:rPr>
      </w:pPr>
      <w:r>
        <w:rPr>
          <w:spacing w:val="10"/>
          <w:sz w:val="24"/>
        </w:rPr>
        <w:t>Az elnök lemondását követően mivel annak a törvényszéki nyilvántartásban történő átvezetési eljárása hosszabb időt vesz igénybe, - Móré Zoltán jelenlegi egyesületi elnök, és Trencsényi Imre alpolgármester</w:t>
      </w:r>
      <w:proofErr w:type="gramStart"/>
      <w:r>
        <w:rPr>
          <w:spacing w:val="10"/>
          <w:sz w:val="24"/>
        </w:rPr>
        <w:t>,  csak</w:t>
      </w:r>
      <w:proofErr w:type="gramEnd"/>
      <w:r>
        <w:rPr>
          <w:spacing w:val="10"/>
          <w:sz w:val="24"/>
        </w:rPr>
        <w:t xml:space="preserve"> és kizárólag együttesen jogosultak – az egyesület új elnökének megválasztásáig, illetve az új elnök bejegyzéséig - az egyesület pénzintézeti számlájának használatára. </w:t>
      </w:r>
    </w:p>
    <w:p w:rsidR="00AD4D2B" w:rsidRDefault="00AD4D2B" w:rsidP="00AD4D2B">
      <w:pPr>
        <w:pStyle w:val="Listaszerbekezds1"/>
        <w:numPr>
          <w:ilvl w:val="0"/>
          <w:numId w:val="5"/>
        </w:numPr>
        <w:rPr>
          <w:spacing w:val="10"/>
          <w:sz w:val="24"/>
        </w:rPr>
      </w:pPr>
      <w:r>
        <w:rPr>
          <w:spacing w:val="10"/>
          <w:sz w:val="24"/>
        </w:rPr>
        <w:t xml:space="preserve">Az egyesület </w:t>
      </w:r>
      <w:proofErr w:type="gramStart"/>
      <w:r>
        <w:rPr>
          <w:spacing w:val="10"/>
          <w:sz w:val="24"/>
        </w:rPr>
        <w:t>elnöke  az</w:t>
      </w:r>
      <w:proofErr w:type="gramEnd"/>
      <w:r>
        <w:rPr>
          <w:spacing w:val="10"/>
          <w:sz w:val="24"/>
        </w:rPr>
        <w:t xml:space="preserve"> egyesület vezetését, az egyesületet - az egyesület által benyújtásra kerülő  előzetes egyeztetés alapján 12, 5 millió Ft összegű működési támogatásokban meghatározott tartozásokon túl - tehermentesen adja át, amit az egyesület pénzügyi-számviteli dokumentumaival támaszt alá. </w:t>
      </w:r>
    </w:p>
    <w:p w:rsidR="00AD4D2B" w:rsidRDefault="00AD4D2B" w:rsidP="00AD4D2B">
      <w:pPr>
        <w:pStyle w:val="Listaszerbekezds1"/>
        <w:ind w:firstLine="0"/>
        <w:rPr>
          <w:spacing w:val="10"/>
          <w:sz w:val="24"/>
        </w:rPr>
      </w:pPr>
      <w:r>
        <w:rPr>
          <w:spacing w:val="10"/>
          <w:sz w:val="24"/>
        </w:rPr>
        <w:t>A lemondást megelőzően keletkezett, s az egyesület új vezetésével előzetesen nem ismertetett, pénzügyileg ki nem mutatott kötelezettségvállalás teljesítéséért Móré Zoltán elnök személyesen vállal anyagi felelősséget.</w:t>
      </w:r>
    </w:p>
    <w:p w:rsidR="00AD4D2B" w:rsidRDefault="00AD4D2B" w:rsidP="00AD4D2B">
      <w:pPr>
        <w:pStyle w:val="Listaszerbekezds1"/>
        <w:numPr>
          <w:ilvl w:val="0"/>
          <w:numId w:val="5"/>
        </w:numPr>
        <w:rPr>
          <w:spacing w:val="10"/>
          <w:sz w:val="24"/>
        </w:rPr>
      </w:pPr>
      <w:r>
        <w:rPr>
          <w:spacing w:val="10"/>
          <w:sz w:val="24"/>
        </w:rPr>
        <w:t>Az egyesület haladéktalanul, 2017. január 1 napjától felhagy a kereskedelmi-vendéglátási tevékenységgel, ezeket a tevékenységeket egyéni vállalkozás, vagy gazdasági társaság útján folytatják.</w:t>
      </w:r>
    </w:p>
    <w:p w:rsidR="00AD4D2B" w:rsidRDefault="00AD4D2B" w:rsidP="00AD4D2B">
      <w:pPr>
        <w:pStyle w:val="Listaszerbekezds1"/>
        <w:rPr>
          <w:spacing w:val="10"/>
          <w:sz w:val="24"/>
        </w:rPr>
      </w:pP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  <w:r>
        <w:rPr>
          <w:spacing w:val="10"/>
          <w:sz w:val="24"/>
        </w:rPr>
        <w:t xml:space="preserve">II. Amennyiben az I. pont I.1-I.5 pontjában meghatározott feltételeket tartalmazó megállapodás aláírását, s ezzel egyidejűleg teljesítését az Ibrányi Sportegyesület, </w:t>
      </w:r>
      <w:proofErr w:type="gramStart"/>
      <w:r>
        <w:rPr>
          <w:spacing w:val="10"/>
          <w:sz w:val="24"/>
        </w:rPr>
        <w:t>annak  elnöke</w:t>
      </w:r>
      <w:proofErr w:type="gramEnd"/>
      <w:r>
        <w:rPr>
          <w:spacing w:val="10"/>
          <w:sz w:val="24"/>
        </w:rPr>
        <w:t xml:space="preserve"> vállalja, úgy:</w:t>
      </w: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</w:p>
    <w:p w:rsidR="00AD4D2B" w:rsidRDefault="00AD4D2B" w:rsidP="00AD4D2B">
      <w:pPr>
        <w:numPr>
          <w:ilvl w:val="0"/>
          <w:numId w:val="7"/>
        </w:numPr>
        <w:jc w:val="both"/>
        <w:rPr>
          <w:spacing w:val="10"/>
        </w:rPr>
      </w:pPr>
      <w:r>
        <w:rPr>
          <w:spacing w:val="10"/>
        </w:rPr>
        <w:t xml:space="preserve">az egyesület által  benyújtott támogatási kérelem elbírálását követően az egyesület működési kiadásainak fedezésére </w:t>
      </w:r>
      <w:smartTag w:uri="urn:schemas-microsoft-com:office:smarttags" w:element="metricconverter">
        <w:smartTagPr>
          <w:attr w:name="ProductID" w:val="2.500.000 Ft"/>
        </w:smartTagPr>
        <w:r>
          <w:rPr>
            <w:spacing w:val="10"/>
          </w:rPr>
          <w:t>2.500.000 Ft</w:t>
        </w:r>
      </w:smartTag>
      <w:r>
        <w:rPr>
          <w:spacing w:val="10"/>
        </w:rPr>
        <w:t xml:space="preserve"> azaz: Kettőmillió ötszázezer </w:t>
      </w:r>
      <w:proofErr w:type="gramStart"/>
      <w:r>
        <w:rPr>
          <w:spacing w:val="10"/>
        </w:rPr>
        <w:t>Forint támogatást</w:t>
      </w:r>
      <w:proofErr w:type="gramEnd"/>
      <w:r>
        <w:rPr>
          <w:spacing w:val="10"/>
        </w:rPr>
        <w:t xml:space="preserve"> biztosít KT. Határozata alapján, mely </w:t>
      </w:r>
      <w:proofErr w:type="gramStart"/>
      <w:r>
        <w:rPr>
          <w:spacing w:val="10"/>
        </w:rPr>
        <w:t>összeget  2016.</w:t>
      </w:r>
      <w:proofErr w:type="gramEnd"/>
      <w:r>
        <w:rPr>
          <w:spacing w:val="10"/>
        </w:rPr>
        <w:t xml:space="preserve"> december 31. napjáig, az egyesület pénzintézeti számlájára átutal.</w:t>
      </w:r>
    </w:p>
    <w:p w:rsidR="00AD4D2B" w:rsidRDefault="00AD4D2B" w:rsidP="00AD4D2B">
      <w:pPr>
        <w:ind w:left="720"/>
        <w:jc w:val="both"/>
        <w:rPr>
          <w:spacing w:val="10"/>
        </w:rPr>
      </w:pPr>
      <w:r>
        <w:rPr>
          <w:spacing w:val="10"/>
        </w:rPr>
        <w:t xml:space="preserve"> Az egyesület ezen összeget, kizárólag a Képviselő-testület határozatában meghatározott célokra, költségekre, működésre köteles felhasználni, s azzal </w:t>
      </w:r>
      <w:r>
        <w:rPr>
          <w:spacing w:val="10"/>
        </w:rPr>
        <w:lastRenderedPageBreak/>
        <w:t>köteles elszámolni a külön megkötésre kerülő támogatási szerződésben meghatározottak szerint.</w:t>
      </w:r>
    </w:p>
    <w:p w:rsidR="00AD4D2B" w:rsidRDefault="00AD4D2B" w:rsidP="00AD4D2B">
      <w:pPr>
        <w:numPr>
          <w:ilvl w:val="0"/>
          <w:numId w:val="7"/>
        </w:numPr>
        <w:jc w:val="both"/>
        <w:rPr>
          <w:spacing w:val="10"/>
        </w:rPr>
      </w:pPr>
      <w:r>
        <w:rPr>
          <w:spacing w:val="10"/>
        </w:rPr>
        <w:t>az egyesület elmúlt évek forrás hiányos működése okán felhalmozódott tartozásai rendezésére, Ibrány Város Önkormányzata a 2017. évi költségvetésének terhére 10.000.000.-</w:t>
      </w:r>
      <w:proofErr w:type="gramStart"/>
      <w:r>
        <w:rPr>
          <w:spacing w:val="10"/>
        </w:rPr>
        <w:t>Ft</w:t>
      </w:r>
      <w:proofErr w:type="gramEnd"/>
      <w:r>
        <w:rPr>
          <w:spacing w:val="10"/>
        </w:rPr>
        <w:t xml:space="preserve"> azaz Tízmillió Forint támogatást nyújt az alábbiak szerint:</w:t>
      </w:r>
    </w:p>
    <w:p w:rsidR="00AD4D2B" w:rsidRDefault="00AD4D2B" w:rsidP="00AD4D2B">
      <w:pPr>
        <w:ind w:left="720"/>
        <w:jc w:val="both"/>
        <w:rPr>
          <w:spacing w:val="10"/>
        </w:rPr>
      </w:pPr>
    </w:p>
    <w:p w:rsidR="00AD4D2B" w:rsidRDefault="00AD4D2B" w:rsidP="00AD4D2B">
      <w:pPr>
        <w:numPr>
          <w:ilvl w:val="0"/>
          <w:numId w:val="6"/>
        </w:numPr>
        <w:suppressAutoHyphens/>
        <w:jc w:val="both"/>
        <w:rPr>
          <w:spacing w:val="10"/>
        </w:rPr>
      </w:pPr>
      <w:r>
        <w:rPr>
          <w:spacing w:val="10"/>
        </w:rPr>
        <w:t xml:space="preserve">2017. január 15. napjáig, - előzetes támogatási kérelem benyújtását követően - az egyesület pénzintézeti számlájára átutal, 5.000.000- Ft, azaz Ötmillió </w:t>
      </w:r>
      <w:proofErr w:type="gramStart"/>
      <w:r>
        <w:rPr>
          <w:spacing w:val="10"/>
        </w:rPr>
        <w:t>forint támogatási</w:t>
      </w:r>
      <w:proofErr w:type="gramEnd"/>
      <w:r>
        <w:rPr>
          <w:spacing w:val="10"/>
        </w:rPr>
        <w:t xml:space="preserve"> összeget, amely összeg felhasználására vonatkozóan külön támogatási szerződés kerül megkötésre, melynek alapján az Egyesületnek a támogatás felhasználásáról el kell számolnia a támogató önkormányzat felé. </w:t>
      </w:r>
    </w:p>
    <w:p w:rsidR="00AD4D2B" w:rsidRDefault="00AD4D2B" w:rsidP="00AD4D2B">
      <w:pPr>
        <w:suppressAutoHyphens/>
        <w:ind w:left="720"/>
        <w:jc w:val="both"/>
        <w:rPr>
          <w:spacing w:val="10"/>
        </w:rPr>
      </w:pPr>
    </w:p>
    <w:p w:rsidR="00AD4D2B" w:rsidRDefault="00AD4D2B" w:rsidP="00AD4D2B">
      <w:pPr>
        <w:pStyle w:val="Listaszerbekezds1"/>
        <w:numPr>
          <w:ilvl w:val="0"/>
          <w:numId w:val="6"/>
        </w:numPr>
        <w:rPr>
          <w:spacing w:val="10"/>
          <w:sz w:val="24"/>
        </w:rPr>
      </w:pPr>
      <w:r>
        <w:rPr>
          <w:spacing w:val="10"/>
          <w:sz w:val="24"/>
        </w:rPr>
        <w:t xml:space="preserve">2017. március 31. napjáig – ismételt előzetes támogatási kérelem benyújtását követően - az egyesület pénzintézeti számlájára átutal, 5.000.000- Ft, azaz Ötmillió </w:t>
      </w:r>
      <w:proofErr w:type="gramStart"/>
      <w:r>
        <w:rPr>
          <w:spacing w:val="10"/>
          <w:sz w:val="24"/>
        </w:rPr>
        <w:t>forint támogatási</w:t>
      </w:r>
      <w:proofErr w:type="gramEnd"/>
      <w:r>
        <w:rPr>
          <w:spacing w:val="10"/>
          <w:sz w:val="24"/>
        </w:rPr>
        <w:t xml:space="preserve"> összeget, amely összeg felhasználására vonatkozóan külön támogatási szerződés kerül megkötésre, melynek alapján az Egyesületnek a támogatás felhasználásáról el kell számolnia a támogató önkormányzat felé.</w:t>
      </w:r>
    </w:p>
    <w:p w:rsidR="00AD4D2B" w:rsidRDefault="00AD4D2B" w:rsidP="00AD4D2B">
      <w:pPr>
        <w:pStyle w:val="Listaszerbekezds1"/>
        <w:ind w:firstLine="0"/>
        <w:rPr>
          <w:spacing w:val="10"/>
          <w:sz w:val="24"/>
        </w:rPr>
      </w:pPr>
    </w:p>
    <w:p w:rsidR="00AD4D2B" w:rsidRDefault="00AD4D2B" w:rsidP="00AD4D2B">
      <w:pPr>
        <w:pStyle w:val="Listaszerbekezds1"/>
        <w:ind w:hanging="720"/>
        <w:rPr>
          <w:spacing w:val="10"/>
          <w:sz w:val="24"/>
        </w:rPr>
      </w:pPr>
      <w:r>
        <w:rPr>
          <w:spacing w:val="10"/>
          <w:sz w:val="24"/>
        </w:rPr>
        <w:t>UTASÍTJA</w:t>
      </w: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  <w:proofErr w:type="gramStart"/>
      <w:r>
        <w:rPr>
          <w:spacing w:val="10"/>
          <w:sz w:val="24"/>
        </w:rPr>
        <w:t>az</w:t>
      </w:r>
      <w:proofErr w:type="gramEnd"/>
      <w:r>
        <w:rPr>
          <w:spacing w:val="10"/>
          <w:sz w:val="24"/>
        </w:rPr>
        <w:t xml:space="preserve"> alpolgármestert, hogy az Ibrányi Sport Egyesület elnökét a döntésről értesítse, s a határozatban meghatározott feltételeket tartalmazó megállapodást készítse elő.</w:t>
      </w: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  <w:r w:rsidRPr="004F73B2">
        <w:rPr>
          <w:spacing w:val="10"/>
          <w:sz w:val="24"/>
          <w:u w:val="single"/>
        </w:rPr>
        <w:t>Felelős:</w:t>
      </w:r>
      <w:r>
        <w:rPr>
          <w:spacing w:val="10"/>
          <w:sz w:val="24"/>
        </w:rPr>
        <w:t xml:space="preserve"> Trencsényi Imre alpolgármester</w:t>
      </w: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  <w:r w:rsidRPr="004F73B2">
        <w:rPr>
          <w:spacing w:val="10"/>
          <w:sz w:val="24"/>
          <w:u w:val="single"/>
        </w:rPr>
        <w:t>Határidő:</w:t>
      </w:r>
      <w:r>
        <w:rPr>
          <w:spacing w:val="10"/>
          <w:sz w:val="24"/>
        </w:rPr>
        <w:t xml:space="preserve"> értesítésre azonnal, megállapodás előkészítésére: 2016. december 16.</w:t>
      </w:r>
    </w:p>
    <w:p w:rsidR="00AD4D2B" w:rsidRDefault="00AD4D2B" w:rsidP="00AD4D2B">
      <w:pPr>
        <w:pStyle w:val="Listaszerbekezds1"/>
        <w:ind w:left="0" w:firstLine="0"/>
        <w:rPr>
          <w:spacing w:val="10"/>
          <w:sz w:val="24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Pr="00C911EE" w:rsidRDefault="00AD4D2B" w:rsidP="00AD4D2B">
      <w:pPr>
        <w:rPr>
          <w:b/>
        </w:rPr>
      </w:pPr>
    </w:p>
    <w:p w:rsidR="00AD4D2B" w:rsidRDefault="00AD4D2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4F111B" w:rsidRDefault="004F111B" w:rsidP="00AD4D2B">
      <w:pPr>
        <w:jc w:val="center"/>
        <w:rPr>
          <w:b/>
        </w:rPr>
      </w:pP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D5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>Ibrány Város Képviselő Testületének</w:t>
      </w: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255</w:t>
      </w:r>
      <w:r w:rsidRPr="00310F2B">
        <w:rPr>
          <w:b/>
          <w:szCs w:val="24"/>
        </w:rPr>
        <w:t xml:space="preserve">/2016. (XII. 14.) KT. </w:t>
      </w:r>
      <w:proofErr w:type="gramStart"/>
      <w:r w:rsidRPr="00310F2B">
        <w:rPr>
          <w:b/>
          <w:szCs w:val="24"/>
        </w:rPr>
        <w:t>sz.</w:t>
      </w:r>
      <w:proofErr w:type="gramEnd"/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  <w:r w:rsidRPr="00310F2B">
        <w:rPr>
          <w:b/>
          <w:szCs w:val="24"/>
        </w:rPr>
        <w:t xml:space="preserve">h a t á r o z a t </w:t>
      </w:r>
      <w:proofErr w:type="gramStart"/>
      <w:r w:rsidRPr="00310F2B">
        <w:rPr>
          <w:b/>
          <w:szCs w:val="24"/>
        </w:rPr>
        <w:t>a</w:t>
      </w:r>
      <w:proofErr w:type="gramEnd"/>
    </w:p>
    <w:p w:rsidR="00AD4D2B" w:rsidRDefault="00AD4D2B" w:rsidP="00AD4D2B">
      <w:pPr>
        <w:ind w:right="-3"/>
        <w:jc w:val="center"/>
        <w:rPr>
          <w:b/>
          <w:szCs w:val="24"/>
        </w:rPr>
      </w:pPr>
    </w:p>
    <w:p w:rsidR="00AD4D2B" w:rsidRPr="00310F2B" w:rsidRDefault="00AD4D2B" w:rsidP="00AD4D2B">
      <w:pPr>
        <w:ind w:right="-3"/>
        <w:jc w:val="center"/>
        <w:rPr>
          <w:b/>
          <w:szCs w:val="24"/>
        </w:rPr>
      </w:pPr>
    </w:p>
    <w:p w:rsidR="00AD4D2B" w:rsidRPr="00172272" w:rsidRDefault="00AD4D2B" w:rsidP="00AD4D2B">
      <w:pPr>
        <w:jc w:val="center"/>
      </w:pPr>
      <w:r>
        <w:rPr>
          <w:b/>
          <w:bCs/>
        </w:rPr>
        <w:t>Közbeszerzési Bizottság megválasztása</w:t>
      </w:r>
    </w:p>
    <w:p w:rsidR="00AD4D2B" w:rsidRDefault="00AD4D2B" w:rsidP="00AD4D2B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4D2B" w:rsidRPr="00A46FA9" w:rsidRDefault="00AD4D2B" w:rsidP="00AD4D2B"/>
    <w:p w:rsidR="00AD4D2B" w:rsidRPr="00172272" w:rsidRDefault="00AD4D2B" w:rsidP="00AD4D2B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Pr="001722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</w:t>
      </w:r>
      <w:proofErr w:type="gramEnd"/>
      <w:r w:rsidRPr="001722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É P V I S E L Ő – T E S T Ü L E T</w:t>
      </w:r>
    </w:p>
    <w:p w:rsidR="00AD4D2B" w:rsidRDefault="00AD4D2B" w:rsidP="00AD4D2B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4D2B" w:rsidRPr="00201FFB" w:rsidRDefault="00AD4D2B" w:rsidP="00AD4D2B">
      <w:pPr>
        <w:jc w:val="both"/>
        <w:rPr>
          <w:b/>
        </w:rPr>
      </w:pPr>
      <w:r>
        <w:t xml:space="preserve">Magyarország helyi önkormányzatairól szóló 2011. évi CLXXXIX. tv. 58.§ (1) bekezdésében, valamint </w:t>
      </w:r>
      <w:r w:rsidRPr="00D86E49">
        <w:rPr>
          <w:iCs/>
          <w:szCs w:val="24"/>
        </w:rPr>
        <w:t xml:space="preserve">az önkormányzat és szervei szervezeti és működési szabályzatáról szóló 5/2011 (II.25.) önkormányzati rendelet </w:t>
      </w:r>
      <w:r w:rsidRPr="00D86E49">
        <w:rPr>
          <w:szCs w:val="24"/>
        </w:rPr>
        <w:t xml:space="preserve">36§. (1) </w:t>
      </w:r>
      <w:proofErr w:type="spellStart"/>
      <w:r w:rsidRPr="00D86E49">
        <w:rPr>
          <w:szCs w:val="24"/>
        </w:rPr>
        <w:t>bek</w:t>
      </w:r>
      <w:proofErr w:type="spellEnd"/>
      <w:r w:rsidRPr="00D86E49">
        <w:rPr>
          <w:szCs w:val="24"/>
        </w:rPr>
        <w:t>. 4. pontjában meghatározott</w:t>
      </w:r>
      <w:r>
        <w:rPr>
          <w:szCs w:val="24"/>
        </w:rPr>
        <w:t xml:space="preserve">ak </w:t>
      </w:r>
      <w:r w:rsidRPr="00201FFB">
        <w:rPr>
          <w:b/>
          <w:szCs w:val="24"/>
        </w:rPr>
        <w:t>alapján 2016. december 14. napjával Közbeszerzési Bizottságot hoz létre.</w:t>
      </w:r>
    </w:p>
    <w:p w:rsidR="00AD4D2B" w:rsidRPr="0062714D" w:rsidRDefault="00AD4D2B" w:rsidP="00AD4D2B">
      <w:pPr>
        <w:pStyle w:val="Cmsor1"/>
        <w:keepNext w:val="0"/>
        <w:spacing w:before="0" w:after="0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4D2B" w:rsidRDefault="00AD4D2B" w:rsidP="00AD4D2B">
      <w:pPr>
        <w:pStyle w:val="Cmsor1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Pr="001722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Közbeszerzési Bizottság </w:t>
      </w:r>
      <w:r w:rsidRPr="00D86E49">
        <w:rPr>
          <w:rFonts w:ascii="Times New Roman" w:hAnsi="Times New Roman" w:cs="Times New Roman"/>
          <w:bCs w:val="0"/>
          <w:sz w:val="24"/>
          <w:szCs w:val="24"/>
        </w:rPr>
        <w:t>elnökének dr. Szegedi Tibor</w:t>
      </w:r>
      <w:r w:rsidRPr="001722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önkormányzati képviselőt, </w:t>
      </w:r>
      <w:r w:rsidRPr="00D86E49">
        <w:rPr>
          <w:rFonts w:ascii="Times New Roman" w:hAnsi="Times New Roman" w:cs="Times New Roman"/>
          <w:bCs w:val="0"/>
          <w:sz w:val="24"/>
          <w:szCs w:val="24"/>
        </w:rPr>
        <w:t>tagjainak pedig Szabó P. Judit, és Haluska András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2272">
        <w:rPr>
          <w:rFonts w:ascii="Times New Roman" w:hAnsi="Times New Roman" w:cs="Times New Roman"/>
          <w:b w:val="0"/>
          <w:bCs w:val="0"/>
          <w:sz w:val="24"/>
          <w:szCs w:val="24"/>
        </w:rPr>
        <w:t>önkormányza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ti képviselőket választja meg. </w:t>
      </w:r>
    </w:p>
    <w:p w:rsidR="00AD4D2B" w:rsidRDefault="00AD4D2B" w:rsidP="00AD4D2B"/>
    <w:p w:rsidR="00AD4D2B" w:rsidRDefault="00AD4D2B" w:rsidP="00AD4D2B">
      <w:pPr>
        <w:jc w:val="center"/>
        <w:rPr>
          <w:b/>
          <w:u w:val="single"/>
        </w:rPr>
      </w:pPr>
    </w:p>
    <w:p w:rsidR="00AD4D2B" w:rsidRDefault="00AD4D2B" w:rsidP="00AD4D2B">
      <w:pPr>
        <w:jc w:val="center"/>
        <w:rPr>
          <w:b/>
          <w:u w:val="single"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>Ibrány, 2016.december14.</w:t>
      </w:r>
    </w:p>
    <w:p w:rsidR="00AD4D2B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</w:p>
    <w:p w:rsidR="00AD4D2B" w:rsidRPr="00C911EE" w:rsidRDefault="00AD4D2B" w:rsidP="00AD4D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AD4D2B" w:rsidRPr="00C911EE" w:rsidRDefault="00AD4D2B" w:rsidP="00AD4D2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D4D2B" w:rsidRPr="00C911EE" w:rsidRDefault="00AD4D2B" w:rsidP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p w:rsidR="00AD4D2B" w:rsidRDefault="00AD4D2B"/>
    <w:sectPr w:rsidR="00AD4D2B" w:rsidSect="00A0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088"/>
    <w:multiLevelType w:val="hybridMultilevel"/>
    <w:tmpl w:val="45DC57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776D"/>
    <w:multiLevelType w:val="hybridMultilevel"/>
    <w:tmpl w:val="BA865D6C"/>
    <w:lvl w:ilvl="0" w:tplc="931A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933"/>
    <w:multiLevelType w:val="hybridMultilevel"/>
    <w:tmpl w:val="634CCFC8"/>
    <w:lvl w:ilvl="0" w:tplc="07D4C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83B"/>
    <w:multiLevelType w:val="hybridMultilevel"/>
    <w:tmpl w:val="6A9C81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67653"/>
    <w:multiLevelType w:val="hybridMultilevel"/>
    <w:tmpl w:val="51326B06"/>
    <w:lvl w:ilvl="0" w:tplc="B9FC8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17BB"/>
    <w:multiLevelType w:val="hybridMultilevel"/>
    <w:tmpl w:val="B81A49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64686"/>
    <w:multiLevelType w:val="hybridMultilevel"/>
    <w:tmpl w:val="D8DAE14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5A8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D2B"/>
    <w:rsid w:val="00245A9E"/>
    <w:rsid w:val="004F111B"/>
    <w:rsid w:val="00A0731C"/>
    <w:rsid w:val="00AD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D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4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AD4D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D4D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AD4D2B"/>
    <w:pPr>
      <w:ind w:left="720"/>
      <w:contextualSpacing/>
    </w:pPr>
  </w:style>
  <w:style w:type="character" w:customStyle="1" w:styleId="CmChar">
    <w:name w:val="Cím Char"/>
    <w:basedOn w:val="Bekezdsalapbettpusa"/>
    <w:link w:val="Cm"/>
    <w:locked/>
    <w:rsid w:val="00AD4D2B"/>
    <w:rPr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AD4D2B"/>
    <w:pPr>
      <w:jc w:val="center"/>
    </w:pPr>
    <w:rPr>
      <w:rFonts w:asciiTheme="minorHAnsi" w:eastAsiaTheme="minorHAnsi" w:hAnsiTheme="minorHAnsi" w:cstheme="minorBidi"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AD4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AD4D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AD4D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D4D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AD4D2B"/>
    <w:pPr>
      <w:suppressAutoHyphens/>
      <w:ind w:left="720" w:firstLine="360"/>
      <w:jc w:val="both"/>
    </w:pPr>
    <w:rPr>
      <w:rFonts w:eastAsia="Calibri"/>
      <w:sz w:val="26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rsid w:val="00AD4D2B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1638</Words>
  <Characters>11310</Characters>
  <Application>Microsoft Office Word</Application>
  <DocSecurity>0</DocSecurity>
  <Lines>94</Lines>
  <Paragraphs>25</Paragraphs>
  <ScaleCrop>false</ScaleCrop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2017-01-09T08:40:00Z</dcterms:created>
  <dcterms:modified xsi:type="dcterms:W3CDTF">2017-02-13T14:44:00Z</dcterms:modified>
</cp:coreProperties>
</file>