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F4" w:rsidRDefault="00CD1AF4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CD1AF4" w:rsidP="00CD1AF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AF1740"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(V.09</w:t>
      </w:r>
      <w:r w:rsidR="00AF1740" w:rsidRPr="005C75A9">
        <w:rPr>
          <w:b/>
          <w:bCs/>
          <w:sz w:val="24"/>
          <w:szCs w:val="24"/>
        </w:rPr>
        <w:t>.)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/201</w:t>
      </w:r>
      <w:r w:rsidR="00275F25">
        <w:rPr>
          <w:b/>
          <w:bCs/>
          <w:sz w:val="24"/>
          <w:szCs w:val="24"/>
        </w:rPr>
        <w:t>9</w:t>
      </w:r>
      <w:r w:rsidRPr="005C75A9">
        <w:rPr>
          <w:b/>
          <w:bCs/>
          <w:sz w:val="24"/>
          <w:szCs w:val="24"/>
        </w:rPr>
        <w:t xml:space="preserve">. (II. </w:t>
      </w:r>
      <w:r w:rsidR="00275F25">
        <w:rPr>
          <w:b/>
          <w:bCs/>
          <w:sz w:val="24"/>
          <w:szCs w:val="24"/>
        </w:rPr>
        <w:t>18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/201</w:t>
      </w:r>
      <w:r w:rsidR="00275F25">
        <w:rPr>
          <w:sz w:val="24"/>
          <w:szCs w:val="24"/>
        </w:rPr>
        <w:t>9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18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</w:t>
      </w:r>
      <w:r w:rsidR="00275F25">
        <w:rPr>
          <w:sz w:val="24"/>
          <w:szCs w:val="24"/>
        </w:rPr>
        <w:t>9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923D1E" w:rsidRPr="00DE6CF5" w:rsidTr="00611BE2">
        <w:trPr>
          <w:trHeight w:val="379"/>
          <w:jc w:val="center"/>
        </w:trPr>
        <w:tc>
          <w:tcPr>
            <w:tcW w:w="2624" w:type="dxa"/>
          </w:tcPr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 xml:space="preserve">   920.230 E Ft</w:t>
            </w:r>
          </w:p>
        </w:tc>
        <w:tc>
          <w:tcPr>
            <w:tcW w:w="4086" w:type="dxa"/>
          </w:tcPr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923D1E" w:rsidRPr="00DE6CF5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>1.580.332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923D1E" w:rsidRPr="00DE6CF5" w:rsidTr="00611BE2">
        <w:trPr>
          <w:jc w:val="center"/>
        </w:trPr>
        <w:tc>
          <w:tcPr>
            <w:tcW w:w="2624" w:type="dxa"/>
          </w:tcPr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>-660.102 E Ft</w:t>
            </w:r>
          </w:p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 xml:space="preserve"> 113.635 E Ft</w:t>
            </w:r>
          </w:p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 xml:space="preserve"> 546.467 E Ft</w:t>
            </w:r>
          </w:p>
        </w:tc>
        <w:tc>
          <w:tcPr>
            <w:tcW w:w="4086" w:type="dxa"/>
          </w:tcPr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 xml:space="preserve">- ebből  működési </w:t>
            </w:r>
            <w:r w:rsidRPr="00923D1E">
              <w:rPr>
                <w:sz w:val="24"/>
                <w:szCs w:val="24"/>
              </w:rPr>
              <w:t>hiány</w:t>
            </w:r>
          </w:p>
          <w:p w:rsidR="00923D1E" w:rsidRPr="00923D1E" w:rsidRDefault="00923D1E" w:rsidP="00923D1E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923D1E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923D1E">
              <w:rPr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állapítja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finanszírozásának érdekében a képviselő-testület az előző év(ek) költségvetési maradványának felhasználását rendeli el </w:t>
      </w:r>
      <w:r w:rsidR="00923D1E" w:rsidRPr="00923D1E">
        <w:rPr>
          <w:sz w:val="24"/>
          <w:szCs w:val="24"/>
        </w:rPr>
        <w:t xml:space="preserve">131.083.460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finanszírozása érdekében </w:t>
      </w:r>
      <w:r w:rsidR="00923D1E" w:rsidRPr="00923D1E">
        <w:rPr>
          <w:sz w:val="24"/>
          <w:szCs w:val="24"/>
        </w:rPr>
        <w:t xml:space="preserve">553.449.831 </w:t>
      </w:r>
      <w:r w:rsidR="007317BD"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>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923D1E">
        <w:rPr>
          <w:sz w:val="24"/>
          <w:szCs w:val="24"/>
        </w:rPr>
        <w:t>4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2</w:t>
      </w:r>
      <w:r w:rsidR="00275F25">
        <w:rPr>
          <w:sz w:val="24"/>
          <w:szCs w:val="24"/>
        </w:rPr>
        <w:t>.</w:t>
      </w:r>
      <w:r w:rsidR="00923D1E">
        <w:rPr>
          <w:sz w:val="24"/>
          <w:szCs w:val="24"/>
        </w:rPr>
        <w:t>2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A6EF0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 w:rsidR="00D006C6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9.1.1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9.2.1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923D1E" w:rsidRPr="00F63087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9.2.3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lép.</w:t>
      </w:r>
    </w:p>
    <w:p w:rsidR="00D006C6" w:rsidRDefault="00D006C6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Pr="00F63087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275F25">
        <w:rPr>
          <w:sz w:val="24"/>
          <w:szCs w:val="24"/>
        </w:rPr>
        <w:t>2019. má</w:t>
      </w:r>
      <w:r w:rsidR="00923D1E">
        <w:rPr>
          <w:sz w:val="24"/>
          <w:szCs w:val="24"/>
        </w:rPr>
        <w:t>jus</w:t>
      </w:r>
      <w:r w:rsidR="00275F25">
        <w:rPr>
          <w:sz w:val="24"/>
          <w:szCs w:val="24"/>
        </w:rPr>
        <w:t xml:space="preserve"> </w:t>
      </w:r>
      <w:r w:rsidR="00923D1E">
        <w:rPr>
          <w:sz w:val="24"/>
          <w:szCs w:val="24"/>
        </w:rPr>
        <w:t>9</w:t>
      </w:r>
      <w:r w:rsidR="00275F25">
        <w:rPr>
          <w:sz w:val="24"/>
          <w:szCs w:val="24"/>
        </w:rPr>
        <w:t>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  <w:bookmarkStart w:id="0" w:name="_GoBack"/>
      <w:bookmarkEnd w:id="0"/>
    </w:p>
    <w:p w:rsidR="00AF1740" w:rsidRPr="00F63087" w:rsidRDefault="00275F25" w:rsidP="00986B24">
      <w:pPr>
        <w:pStyle w:val="Szvegtrzsbehzssal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Trencsényi Imre</w:t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  <w:t xml:space="preserve">      Bakosiné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</w:t>
      </w:r>
      <w:r w:rsidR="00275F25">
        <w:rPr>
          <w:sz w:val="24"/>
          <w:szCs w:val="24"/>
        </w:rPr>
        <w:t xml:space="preserve"> </w:t>
      </w:r>
      <w:r w:rsidR="00923D1E">
        <w:rPr>
          <w:sz w:val="24"/>
          <w:szCs w:val="24"/>
        </w:rPr>
        <w:t xml:space="preserve">  </w:t>
      </w:r>
      <w:r w:rsidRPr="00F63087">
        <w:rPr>
          <w:sz w:val="24"/>
          <w:szCs w:val="24"/>
        </w:rPr>
        <w:t>polgármester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CD1AF4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23D1E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1AF4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CADFF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2019-05-30T12:52:00Z</cp:lastPrinted>
  <dcterms:created xsi:type="dcterms:W3CDTF">2019-05-30T12:53:00Z</dcterms:created>
  <dcterms:modified xsi:type="dcterms:W3CDTF">2019-05-30T12:53:00Z</dcterms:modified>
</cp:coreProperties>
</file>