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7F" w:rsidRDefault="00136A7F" w:rsidP="00136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A7F" w:rsidRDefault="00136A7F" w:rsidP="00136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A7F" w:rsidRPr="00234B4D" w:rsidRDefault="00136A7F" w:rsidP="00136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234B4D">
        <w:rPr>
          <w:rFonts w:ascii="Times New Roman" w:hAnsi="Times New Roman" w:cs="Times New Roman"/>
          <w:b/>
          <w:sz w:val="24"/>
          <w:szCs w:val="24"/>
        </w:rPr>
        <w:t>D7</w:t>
      </w:r>
    </w:p>
    <w:p w:rsidR="00136A7F" w:rsidRPr="00234B4D" w:rsidRDefault="00136A7F" w:rsidP="00136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B4D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136A7F" w:rsidRPr="00234B4D" w:rsidRDefault="00136A7F" w:rsidP="00136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72/2017.(IV</w:t>
      </w:r>
      <w:r w:rsidRPr="00234B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proofErr w:type="gramStart"/>
      <w:r w:rsidRPr="00234B4D">
        <w:rPr>
          <w:rFonts w:ascii="Times New Roman" w:hAnsi="Times New Roman" w:cs="Times New Roman"/>
          <w:b/>
          <w:sz w:val="24"/>
          <w:szCs w:val="24"/>
        </w:rPr>
        <w:t>)KT</w:t>
      </w:r>
      <w:proofErr w:type="gramEnd"/>
      <w:r w:rsidRPr="00234B4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34B4D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136A7F" w:rsidRPr="00234B4D" w:rsidRDefault="00136A7F" w:rsidP="00136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B4D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234B4D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136A7F" w:rsidRPr="00234B4D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Pr="00234B4D" w:rsidRDefault="00136A7F" w:rsidP="00136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1407/6</w:t>
      </w:r>
      <w:r w:rsidRPr="00234B4D">
        <w:rPr>
          <w:rFonts w:ascii="Times New Roman" w:hAnsi="Times New Roman" w:cs="Times New Roman"/>
          <w:b/>
          <w:sz w:val="24"/>
          <w:szCs w:val="24"/>
        </w:rPr>
        <w:t xml:space="preserve"> hrsz.-ú</w:t>
      </w:r>
      <w:r>
        <w:rPr>
          <w:rFonts w:ascii="Times New Roman" w:hAnsi="Times New Roman" w:cs="Times New Roman"/>
          <w:b/>
          <w:sz w:val="24"/>
          <w:szCs w:val="24"/>
        </w:rPr>
        <w:t>, és 1407/2 hrsz.-ú</w:t>
      </w:r>
      <w:r w:rsidRPr="00234B4D">
        <w:rPr>
          <w:rFonts w:ascii="Times New Roman" w:hAnsi="Times New Roman" w:cs="Times New Roman"/>
          <w:b/>
          <w:sz w:val="24"/>
          <w:szCs w:val="24"/>
        </w:rPr>
        <w:t xml:space="preserve"> önkormányzati </w:t>
      </w:r>
      <w:r>
        <w:rPr>
          <w:rFonts w:ascii="Times New Roman" w:hAnsi="Times New Roman" w:cs="Times New Roman"/>
          <w:b/>
          <w:sz w:val="24"/>
          <w:szCs w:val="24"/>
        </w:rPr>
        <w:t>tulajdonú ingatlanon történő infrastrukturális</w:t>
      </w:r>
      <w:r w:rsidRPr="00234B4D">
        <w:rPr>
          <w:rFonts w:ascii="Times New Roman" w:hAnsi="Times New Roman" w:cs="Times New Roman"/>
          <w:b/>
          <w:sz w:val="24"/>
          <w:szCs w:val="24"/>
        </w:rPr>
        <w:t xml:space="preserve"> fejlesztés jóváhagyása – című napirendi ponthoz</w:t>
      </w:r>
    </w:p>
    <w:p w:rsidR="00136A7F" w:rsidRPr="00234B4D" w:rsidRDefault="00136A7F" w:rsidP="00136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A7F" w:rsidRPr="00234B4D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4B4D">
        <w:rPr>
          <w:rFonts w:ascii="Times New Roman" w:hAnsi="Times New Roman" w:cs="Times New Roman"/>
          <w:sz w:val="24"/>
          <w:szCs w:val="24"/>
        </w:rPr>
        <w:t>A  K</w:t>
      </w:r>
      <w:proofErr w:type="gramEnd"/>
      <w:r w:rsidRPr="00234B4D">
        <w:rPr>
          <w:rFonts w:ascii="Times New Roman" w:hAnsi="Times New Roman" w:cs="Times New Roman"/>
          <w:sz w:val="24"/>
          <w:szCs w:val="24"/>
        </w:rPr>
        <w:t xml:space="preserve"> É P V I S E L Ő  -  T E S T Ü L E T</w:t>
      </w:r>
    </w:p>
    <w:p w:rsidR="00136A7F" w:rsidRPr="00234B4D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Pr="00234B4D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B4D">
        <w:rPr>
          <w:rFonts w:ascii="Times New Roman" w:hAnsi="Times New Roman" w:cs="Times New Roman"/>
          <w:sz w:val="24"/>
          <w:szCs w:val="24"/>
        </w:rPr>
        <w:t>I.</w:t>
      </w:r>
    </w:p>
    <w:p w:rsidR="00136A7F" w:rsidRPr="00186689" w:rsidRDefault="00136A7F" w:rsidP="00136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6689">
        <w:rPr>
          <w:rFonts w:ascii="Times New Roman" w:hAnsi="Times New Roman" w:cs="Times New Roman"/>
          <w:sz w:val="24"/>
          <w:szCs w:val="24"/>
        </w:rPr>
        <w:t>hozzájárul</w:t>
      </w:r>
      <w:proofErr w:type="gramEnd"/>
      <w:r w:rsidRPr="00186689">
        <w:rPr>
          <w:rFonts w:ascii="Times New Roman" w:hAnsi="Times New Roman" w:cs="Times New Roman"/>
          <w:sz w:val="24"/>
          <w:szCs w:val="24"/>
        </w:rPr>
        <w:t>, hogy a tulajdonában levő 1407/6 hrsz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6689">
        <w:rPr>
          <w:rFonts w:ascii="Times New Roman" w:hAnsi="Times New Roman" w:cs="Times New Roman"/>
          <w:sz w:val="24"/>
          <w:szCs w:val="24"/>
        </w:rPr>
        <w:t>-ú sportcsarnok, öltöző művelési ágú</w:t>
      </w:r>
      <w:r>
        <w:rPr>
          <w:rFonts w:ascii="Times New Roman" w:hAnsi="Times New Roman" w:cs="Times New Roman"/>
          <w:sz w:val="24"/>
          <w:szCs w:val="24"/>
        </w:rPr>
        <w:t>, valamint a</w:t>
      </w:r>
      <w:r w:rsidRPr="00186689">
        <w:rPr>
          <w:rFonts w:ascii="Times New Roman" w:hAnsi="Times New Roman" w:cs="Times New Roman"/>
          <w:sz w:val="24"/>
          <w:szCs w:val="24"/>
        </w:rPr>
        <w:t xml:space="preserve"> hozzá tartozó 1407/2 hrsz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6689">
        <w:rPr>
          <w:rFonts w:ascii="Times New Roman" w:hAnsi="Times New Roman" w:cs="Times New Roman"/>
          <w:sz w:val="24"/>
          <w:szCs w:val="24"/>
        </w:rPr>
        <w:t>-ú sporttelep művelési ágú ingatlanon, az ingatlant a 34/2017.(II.27.)KT. határozat alapján használó Ibrányi Sportegyesület, a TAO 2017-2018-as pályázatokhoz kapcsolódó  infrastrukturális beruházást valósítson meg.</w:t>
      </w:r>
    </w:p>
    <w:p w:rsidR="00136A7F" w:rsidRDefault="00136A7F" w:rsidP="00136A7F"/>
    <w:p w:rsidR="00136A7F" w:rsidRDefault="00136A7F" w:rsidP="00136A7F"/>
    <w:p w:rsidR="00136A7F" w:rsidRPr="00325137" w:rsidRDefault="00136A7F" w:rsidP="00136A7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Berencsi Béla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  <w:proofErr w:type="spellStart"/>
      <w:r w:rsidRPr="0032513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36A7F" w:rsidRPr="00325137" w:rsidRDefault="00136A7F" w:rsidP="00136A7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3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2513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25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</w:r>
      <w:r w:rsidRPr="00325137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136A7F" w:rsidRDefault="00136A7F" w:rsidP="00136A7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A7F" w:rsidRPr="00325137" w:rsidRDefault="00136A7F" w:rsidP="00136A7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Default="00136A7F" w:rsidP="00136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7F" w:rsidRPr="00773ECD" w:rsidRDefault="00136A7F" w:rsidP="00136A7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36A7F" w:rsidRPr="00773ECD" w:rsidRDefault="00136A7F" w:rsidP="00136A7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73ECD">
        <w:rPr>
          <w:rFonts w:ascii="Times New Roman" w:hAnsi="Times New Roman" w:cs="Times New Roman"/>
          <w:b/>
          <w:sz w:val="23"/>
          <w:szCs w:val="23"/>
        </w:rPr>
        <w:t>A15</w:t>
      </w:r>
    </w:p>
    <w:p w:rsidR="00136A7F" w:rsidRPr="00773ECD" w:rsidRDefault="00136A7F" w:rsidP="00136A7F">
      <w:pPr>
        <w:pStyle w:val="Style4"/>
        <w:widowControl/>
        <w:spacing w:line="240" w:lineRule="auto"/>
        <w:jc w:val="center"/>
        <w:rPr>
          <w:b/>
          <w:sz w:val="23"/>
          <w:szCs w:val="23"/>
        </w:rPr>
      </w:pPr>
      <w:r w:rsidRPr="00773ECD">
        <w:rPr>
          <w:b/>
          <w:bCs/>
          <w:sz w:val="23"/>
          <w:szCs w:val="23"/>
        </w:rPr>
        <w:t>IBRÁNY VÁROS KÉPVISELŐ TESTÜLETÉNEK</w:t>
      </w:r>
    </w:p>
    <w:p w:rsidR="00136A7F" w:rsidRPr="00773ECD" w:rsidRDefault="00136A7F" w:rsidP="00136A7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73ECD">
        <w:rPr>
          <w:rFonts w:ascii="Times New Roman" w:hAnsi="Times New Roman" w:cs="Times New Roman"/>
          <w:b/>
          <w:bCs/>
          <w:sz w:val="23"/>
          <w:szCs w:val="23"/>
        </w:rPr>
        <w:t xml:space="preserve">73/2017. (IV.10.) </w:t>
      </w:r>
      <w:r w:rsidRPr="00773ECD">
        <w:rPr>
          <w:rStyle w:val="il"/>
          <w:rFonts w:ascii="Times New Roman" w:hAnsi="Times New Roman" w:cs="Times New Roman"/>
          <w:b/>
          <w:bCs/>
          <w:sz w:val="23"/>
          <w:szCs w:val="23"/>
        </w:rPr>
        <w:t>KT</w:t>
      </w:r>
      <w:r w:rsidRPr="00773ECD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proofErr w:type="gramStart"/>
      <w:r w:rsidRPr="00773ECD">
        <w:rPr>
          <w:rFonts w:ascii="Times New Roman" w:hAnsi="Times New Roman" w:cs="Times New Roman"/>
          <w:b/>
          <w:bCs/>
          <w:sz w:val="23"/>
          <w:szCs w:val="23"/>
        </w:rPr>
        <w:t>sz.</w:t>
      </w:r>
      <w:proofErr w:type="gramEnd"/>
    </w:p>
    <w:p w:rsidR="00136A7F" w:rsidRPr="00773ECD" w:rsidRDefault="00136A7F" w:rsidP="00136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73ECD">
        <w:rPr>
          <w:rFonts w:ascii="Times New Roman" w:hAnsi="Times New Roman" w:cs="Times New Roman"/>
          <w:b/>
          <w:bCs/>
          <w:sz w:val="23"/>
          <w:szCs w:val="23"/>
        </w:rPr>
        <w:t xml:space="preserve">H a t á r o z a t </w:t>
      </w:r>
      <w:proofErr w:type="gramStart"/>
      <w:r w:rsidRPr="00773ECD">
        <w:rPr>
          <w:rFonts w:ascii="Times New Roman" w:hAnsi="Times New Roman" w:cs="Times New Roman"/>
          <w:b/>
          <w:bCs/>
          <w:sz w:val="23"/>
          <w:szCs w:val="23"/>
        </w:rPr>
        <w:t>a</w:t>
      </w:r>
      <w:proofErr w:type="gramEnd"/>
    </w:p>
    <w:p w:rsidR="00136A7F" w:rsidRPr="00773ECD" w:rsidRDefault="00136A7F" w:rsidP="00136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136A7F" w:rsidRPr="00773ECD" w:rsidRDefault="00136A7F" w:rsidP="00136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73ECD">
        <w:rPr>
          <w:rFonts w:ascii="Times New Roman" w:hAnsi="Times New Roman" w:cs="Times New Roman"/>
          <w:b/>
          <w:bCs/>
          <w:sz w:val="23"/>
          <w:szCs w:val="23"/>
        </w:rPr>
        <w:t>Az EFOP-1.2.11-16 kódszámon megjelent ESÉLY OTTHON elnevezésű pályázati felhívásra benyújtandó pályázat tervezési, és műszaki lebonyolításához kapcsolódóan beérkezett ajánlatok értékelése</w:t>
      </w:r>
    </w:p>
    <w:p w:rsidR="00136A7F" w:rsidRPr="00773ECD" w:rsidRDefault="00136A7F" w:rsidP="00136A7F">
      <w:pPr>
        <w:spacing w:after="0" w:line="240" w:lineRule="auto"/>
        <w:jc w:val="center"/>
        <w:rPr>
          <w:rFonts w:ascii="Garamond" w:hAnsi="Garamond" w:cs="Garamond"/>
          <w:b/>
          <w:bCs/>
          <w:sz w:val="23"/>
          <w:szCs w:val="23"/>
        </w:rPr>
      </w:pPr>
    </w:p>
    <w:p w:rsidR="00136A7F" w:rsidRPr="00773ECD" w:rsidRDefault="00136A7F" w:rsidP="00136A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136A7F" w:rsidRPr="00773ECD" w:rsidRDefault="00136A7F" w:rsidP="00136A7F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773ECD">
        <w:rPr>
          <w:rFonts w:ascii="Times New Roman" w:hAnsi="Times New Roman" w:cs="Times New Roman"/>
          <w:bCs/>
          <w:sz w:val="23"/>
          <w:szCs w:val="23"/>
        </w:rPr>
        <w:t> A   K É P V I S E L Ő – T E S T Ü L E T</w:t>
      </w:r>
    </w:p>
    <w:p w:rsidR="00136A7F" w:rsidRPr="00773ECD" w:rsidRDefault="00136A7F" w:rsidP="00136A7F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136A7F" w:rsidRPr="00773ECD" w:rsidRDefault="00136A7F" w:rsidP="00136A7F">
      <w:pPr>
        <w:spacing w:after="0" w:line="240" w:lineRule="auto"/>
        <w:jc w:val="both"/>
        <w:rPr>
          <w:rStyle w:val="FontStyle30"/>
          <w:sz w:val="23"/>
          <w:szCs w:val="23"/>
        </w:rPr>
      </w:pPr>
      <w:r w:rsidRPr="00773ECD">
        <w:rPr>
          <w:rStyle w:val="FontStyle30"/>
          <w:sz w:val="23"/>
          <w:szCs w:val="23"/>
        </w:rPr>
        <w:t>Ibrány Város Képviselő-testülete az 50/2017.(III.08.</w:t>
      </w:r>
      <w:proofErr w:type="gramStart"/>
      <w:r w:rsidRPr="00773ECD">
        <w:rPr>
          <w:rStyle w:val="FontStyle30"/>
          <w:sz w:val="23"/>
          <w:szCs w:val="23"/>
        </w:rPr>
        <w:t>)KT</w:t>
      </w:r>
      <w:proofErr w:type="gramEnd"/>
      <w:r w:rsidRPr="00773ECD">
        <w:rPr>
          <w:rStyle w:val="FontStyle30"/>
          <w:sz w:val="23"/>
          <w:szCs w:val="23"/>
        </w:rPr>
        <w:t xml:space="preserve">. számú határozatában döntött arról, hogy </w:t>
      </w:r>
      <w:r w:rsidRPr="00773ECD">
        <w:rPr>
          <w:rFonts w:ascii="Times New Roman" w:hAnsi="Times New Roman" w:cs="Times New Roman"/>
          <w:b/>
          <w:bCs/>
          <w:sz w:val="23"/>
          <w:szCs w:val="23"/>
        </w:rPr>
        <w:t xml:space="preserve">az EFOP-1.2.11-16 kódszámon megjelent ESÉLY OTTHON </w:t>
      </w:r>
      <w:r w:rsidRPr="00773ECD">
        <w:rPr>
          <w:rFonts w:ascii="Times New Roman" w:hAnsi="Times New Roman" w:cs="Times New Roman"/>
          <w:sz w:val="23"/>
          <w:szCs w:val="23"/>
        </w:rPr>
        <w:t>elnevezésű pályázati felhívásra benyújtandó pályázat tervezési, és műszaki lebonyolításához kapcsolódó beszerzési eljárást folytat le</w:t>
      </w:r>
      <w:r w:rsidRPr="00773ECD">
        <w:rPr>
          <w:rStyle w:val="FontStyle30"/>
          <w:sz w:val="23"/>
          <w:szCs w:val="23"/>
        </w:rPr>
        <w:t>.</w:t>
      </w:r>
    </w:p>
    <w:p w:rsidR="00136A7F" w:rsidRPr="00773ECD" w:rsidRDefault="00136A7F" w:rsidP="00136A7F">
      <w:pPr>
        <w:spacing w:after="0" w:line="240" w:lineRule="auto"/>
        <w:jc w:val="both"/>
        <w:rPr>
          <w:rStyle w:val="FontStyle30"/>
          <w:sz w:val="23"/>
          <w:szCs w:val="23"/>
        </w:rPr>
      </w:pPr>
    </w:p>
    <w:p w:rsidR="00136A7F" w:rsidRPr="00773ECD" w:rsidRDefault="00136A7F" w:rsidP="00136A7F">
      <w:pPr>
        <w:pStyle w:val="Listaszerbekezds"/>
        <w:numPr>
          <w:ilvl w:val="0"/>
          <w:numId w:val="1"/>
        </w:numPr>
        <w:ind w:left="0"/>
        <w:jc w:val="both"/>
        <w:rPr>
          <w:sz w:val="23"/>
          <w:szCs w:val="23"/>
        </w:rPr>
      </w:pPr>
      <w:r w:rsidRPr="00773ECD">
        <w:rPr>
          <w:sz w:val="23"/>
          <w:szCs w:val="23"/>
        </w:rPr>
        <w:t xml:space="preserve">Az </w:t>
      </w:r>
      <w:r w:rsidRPr="00773ECD">
        <w:rPr>
          <w:b/>
          <w:bCs/>
          <w:sz w:val="23"/>
          <w:szCs w:val="23"/>
        </w:rPr>
        <w:t xml:space="preserve">EFOP-1.2.11-16 kódszámon megjelent ESÉLY OTTHON elnevezésű pályázati felhívásra </w:t>
      </w:r>
      <w:r w:rsidRPr="00773ECD">
        <w:rPr>
          <w:rStyle w:val="FontStyle30"/>
          <w:sz w:val="23"/>
          <w:szCs w:val="23"/>
        </w:rPr>
        <w:t xml:space="preserve">benyújtandó </w:t>
      </w:r>
      <w:r w:rsidRPr="00773ECD">
        <w:rPr>
          <w:sz w:val="23"/>
          <w:szCs w:val="23"/>
        </w:rPr>
        <w:t xml:space="preserve">pályázat előkészítéséhez kapcsolódóan a </w:t>
      </w:r>
      <w:r w:rsidRPr="00773ECD">
        <w:rPr>
          <w:rStyle w:val="FontStyle30"/>
          <w:sz w:val="23"/>
          <w:szCs w:val="23"/>
        </w:rPr>
        <w:t>12/2017.(I.23.) KT</w:t>
      </w:r>
      <w:r w:rsidRPr="00773ECD">
        <w:rPr>
          <w:sz w:val="23"/>
          <w:szCs w:val="23"/>
        </w:rPr>
        <w:t xml:space="preserve">. számú határozattal elfogadott Beszerzési Szabályzatban foglaltak figyelembevételével </w:t>
      </w:r>
      <w:proofErr w:type="gramStart"/>
      <w:r w:rsidRPr="00773ECD">
        <w:rPr>
          <w:sz w:val="23"/>
          <w:szCs w:val="23"/>
        </w:rPr>
        <w:t>a</w:t>
      </w:r>
      <w:proofErr w:type="gramEnd"/>
    </w:p>
    <w:p w:rsidR="00136A7F" w:rsidRPr="00773ECD" w:rsidRDefault="00136A7F" w:rsidP="00136A7F">
      <w:pPr>
        <w:pStyle w:val="Listaszerbekezds"/>
        <w:numPr>
          <w:ilvl w:val="0"/>
          <w:numId w:val="2"/>
        </w:numPr>
        <w:ind w:left="0"/>
        <w:jc w:val="both"/>
        <w:rPr>
          <w:sz w:val="23"/>
          <w:szCs w:val="23"/>
        </w:rPr>
      </w:pPr>
      <w:r w:rsidRPr="00773ECD">
        <w:rPr>
          <w:b/>
          <w:bCs/>
          <w:sz w:val="23"/>
          <w:szCs w:val="23"/>
        </w:rPr>
        <w:t>Vázlatterv készítése</w:t>
      </w:r>
      <w:r w:rsidRPr="00773ECD">
        <w:rPr>
          <w:sz w:val="23"/>
          <w:szCs w:val="23"/>
        </w:rPr>
        <w:t xml:space="preserve"> </w:t>
      </w:r>
    </w:p>
    <w:p w:rsidR="00136A7F" w:rsidRPr="00773ECD" w:rsidRDefault="00136A7F" w:rsidP="00136A7F">
      <w:pPr>
        <w:pStyle w:val="Listaszerbekezds"/>
        <w:numPr>
          <w:ilvl w:val="0"/>
          <w:numId w:val="2"/>
        </w:numPr>
        <w:ind w:left="0"/>
        <w:jc w:val="both"/>
        <w:rPr>
          <w:sz w:val="23"/>
          <w:szCs w:val="23"/>
        </w:rPr>
      </w:pPr>
      <w:r w:rsidRPr="00773ECD">
        <w:rPr>
          <w:b/>
          <w:bCs/>
          <w:sz w:val="23"/>
          <w:szCs w:val="23"/>
        </w:rPr>
        <w:t>Tervezői költségbecslés készítése</w:t>
      </w:r>
      <w:r w:rsidRPr="00773ECD">
        <w:rPr>
          <w:sz w:val="23"/>
          <w:szCs w:val="23"/>
        </w:rPr>
        <w:t xml:space="preserve"> </w:t>
      </w:r>
    </w:p>
    <w:p w:rsidR="00136A7F" w:rsidRPr="00773ECD" w:rsidRDefault="00136A7F" w:rsidP="00136A7F">
      <w:pPr>
        <w:pStyle w:val="Listaszerbekezds"/>
        <w:numPr>
          <w:ilvl w:val="0"/>
          <w:numId w:val="2"/>
        </w:numPr>
        <w:ind w:left="0"/>
        <w:jc w:val="both"/>
        <w:rPr>
          <w:sz w:val="23"/>
          <w:szCs w:val="23"/>
        </w:rPr>
      </w:pPr>
      <w:r w:rsidRPr="00773ECD">
        <w:rPr>
          <w:b/>
          <w:bCs/>
          <w:sz w:val="23"/>
          <w:szCs w:val="23"/>
        </w:rPr>
        <w:t>Építési engedélyezési/felújítási tervdokumentáció készítése</w:t>
      </w:r>
    </w:p>
    <w:p w:rsidR="00136A7F" w:rsidRPr="00773ECD" w:rsidRDefault="00136A7F" w:rsidP="00136A7F">
      <w:pPr>
        <w:pStyle w:val="Listaszerbekezds"/>
        <w:numPr>
          <w:ilvl w:val="0"/>
          <w:numId w:val="2"/>
        </w:numPr>
        <w:ind w:left="0"/>
        <w:jc w:val="both"/>
        <w:rPr>
          <w:sz w:val="23"/>
          <w:szCs w:val="23"/>
        </w:rPr>
      </w:pPr>
      <w:r w:rsidRPr="00773ECD">
        <w:rPr>
          <w:b/>
          <w:bCs/>
          <w:sz w:val="23"/>
          <w:szCs w:val="23"/>
        </w:rPr>
        <w:t>Kiviteli tervdokumentáció készítése</w:t>
      </w:r>
      <w:r w:rsidRPr="00773ECD">
        <w:rPr>
          <w:sz w:val="23"/>
          <w:szCs w:val="23"/>
        </w:rPr>
        <w:t xml:space="preserve"> </w:t>
      </w:r>
    </w:p>
    <w:p w:rsidR="00136A7F" w:rsidRPr="00773ECD" w:rsidRDefault="00136A7F" w:rsidP="00136A7F">
      <w:pPr>
        <w:pStyle w:val="Listaszerbekezds"/>
        <w:numPr>
          <w:ilvl w:val="0"/>
          <w:numId w:val="2"/>
        </w:numPr>
        <w:ind w:left="0"/>
        <w:jc w:val="both"/>
        <w:rPr>
          <w:b/>
          <w:bCs/>
          <w:sz w:val="23"/>
          <w:szCs w:val="23"/>
        </w:rPr>
      </w:pPr>
      <w:r w:rsidRPr="00773ECD">
        <w:rPr>
          <w:b/>
          <w:bCs/>
          <w:sz w:val="23"/>
          <w:szCs w:val="23"/>
        </w:rPr>
        <w:t>Tervezői művezetés biztosítása</w:t>
      </w:r>
      <w:r w:rsidRPr="00773ECD">
        <w:rPr>
          <w:sz w:val="23"/>
          <w:szCs w:val="23"/>
        </w:rPr>
        <w:t xml:space="preserve"> </w:t>
      </w:r>
    </w:p>
    <w:p w:rsidR="00136A7F" w:rsidRPr="00773ECD" w:rsidRDefault="00136A7F" w:rsidP="00136A7F">
      <w:pPr>
        <w:pStyle w:val="Style4"/>
        <w:widowControl/>
        <w:numPr>
          <w:ilvl w:val="0"/>
          <w:numId w:val="2"/>
        </w:numPr>
        <w:spacing w:line="240" w:lineRule="auto"/>
        <w:ind w:left="0"/>
        <w:rPr>
          <w:color w:val="000000"/>
          <w:sz w:val="23"/>
          <w:szCs w:val="23"/>
        </w:rPr>
      </w:pPr>
      <w:r w:rsidRPr="00773ECD">
        <w:rPr>
          <w:b/>
          <w:bCs/>
          <w:sz w:val="23"/>
          <w:szCs w:val="23"/>
        </w:rPr>
        <w:t>Műszaki ellenőrzés biztosítása</w:t>
      </w:r>
      <w:r w:rsidRPr="00773ECD">
        <w:rPr>
          <w:sz w:val="23"/>
          <w:szCs w:val="23"/>
        </w:rPr>
        <w:t xml:space="preserve"> </w:t>
      </w:r>
    </w:p>
    <w:p w:rsidR="00136A7F" w:rsidRPr="00773ECD" w:rsidRDefault="00136A7F" w:rsidP="00136A7F">
      <w:pPr>
        <w:pStyle w:val="Style4"/>
        <w:widowControl/>
        <w:spacing w:line="240" w:lineRule="auto"/>
        <w:rPr>
          <w:rStyle w:val="FontStyle30"/>
          <w:sz w:val="23"/>
          <w:szCs w:val="23"/>
        </w:rPr>
      </w:pPr>
    </w:p>
    <w:p w:rsidR="00136A7F" w:rsidRPr="00773ECD" w:rsidRDefault="00136A7F" w:rsidP="00136A7F">
      <w:pPr>
        <w:pStyle w:val="Style4"/>
        <w:widowControl/>
        <w:spacing w:line="240" w:lineRule="auto"/>
        <w:rPr>
          <w:rStyle w:val="FontStyle30"/>
          <w:sz w:val="23"/>
          <w:szCs w:val="23"/>
        </w:rPr>
      </w:pPr>
      <w:proofErr w:type="gramStart"/>
      <w:r w:rsidRPr="00773ECD">
        <w:rPr>
          <w:sz w:val="23"/>
          <w:szCs w:val="23"/>
        </w:rPr>
        <w:t>vonatkozásában</w:t>
      </w:r>
      <w:proofErr w:type="gramEnd"/>
      <w:r w:rsidRPr="00773ECD">
        <w:rPr>
          <w:b/>
          <w:bCs/>
          <w:color w:val="222222"/>
          <w:sz w:val="23"/>
          <w:szCs w:val="23"/>
        </w:rPr>
        <w:t xml:space="preserve"> az ART VITAL Tervező, Építő és Kereskedelmi Kft. (</w:t>
      </w:r>
      <w:r w:rsidRPr="00773ECD">
        <w:rPr>
          <w:color w:val="222222"/>
          <w:sz w:val="23"/>
          <w:szCs w:val="23"/>
        </w:rPr>
        <w:t>4400 Nyíregyháza, Selyem u. 21</w:t>
      </w:r>
      <w:r w:rsidRPr="00773ECD">
        <w:rPr>
          <w:b/>
          <w:bCs/>
          <w:color w:val="222222"/>
          <w:sz w:val="23"/>
          <w:szCs w:val="23"/>
        </w:rPr>
        <w:t>.)</w:t>
      </w:r>
      <w:r w:rsidRPr="00773ECD">
        <w:rPr>
          <w:rStyle w:val="FontStyle30"/>
          <w:sz w:val="23"/>
          <w:szCs w:val="23"/>
        </w:rPr>
        <w:t xml:space="preserve"> ajánlatát fogadja el nettó 8.760.000 Ft + 2.365.200 Ft ÁFA mindösszesen bruttó 11.125.200 Ft összegben.</w:t>
      </w:r>
    </w:p>
    <w:p w:rsidR="00136A7F" w:rsidRPr="00773ECD" w:rsidRDefault="00136A7F" w:rsidP="00136A7F">
      <w:pPr>
        <w:pStyle w:val="Style4"/>
        <w:widowControl/>
        <w:spacing w:line="240" w:lineRule="auto"/>
        <w:rPr>
          <w:rStyle w:val="FontStyle30"/>
          <w:sz w:val="23"/>
          <w:szCs w:val="23"/>
        </w:rPr>
      </w:pPr>
    </w:p>
    <w:p w:rsidR="00136A7F" w:rsidRPr="00773ECD" w:rsidRDefault="00136A7F" w:rsidP="00136A7F">
      <w:pPr>
        <w:pStyle w:val="Style4"/>
        <w:widowControl/>
        <w:numPr>
          <w:ilvl w:val="0"/>
          <w:numId w:val="1"/>
        </w:numPr>
        <w:spacing w:line="240" w:lineRule="auto"/>
        <w:ind w:left="0"/>
        <w:rPr>
          <w:rStyle w:val="FontStyle30"/>
          <w:sz w:val="23"/>
          <w:szCs w:val="23"/>
        </w:rPr>
      </w:pPr>
      <w:r w:rsidRPr="00773ECD">
        <w:rPr>
          <w:b/>
          <w:bCs/>
          <w:color w:val="222222"/>
          <w:sz w:val="23"/>
          <w:szCs w:val="23"/>
        </w:rPr>
        <w:t>CO-OPCIÓ Bt. (</w:t>
      </w:r>
      <w:r w:rsidRPr="00773ECD">
        <w:rPr>
          <w:color w:val="222222"/>
          <w:sz w:val="23"/>
          <w:szCs w:val="23"/>
        </w:rPr>
        <w:t>4400 Nyíregyháza, Fészek u. 62.)</w:t>
      </w:r>
      <w:r w:rsidRPr="00773ECD">
        <w:rPr>
          <w:sz w:val="23"/>
          <w:szCs w:val="23"/>
        </w:rPr>
        <w:t xml:space="preserve">, valamint a </w:t>
      </w:r>
      <w:r w:rsidRPr="00773ECD">
        <w:rPr>
          <w:b/>
          <w:bCs/>
          <w:color w:val="222222"/>
          <w:sz w:val="23"/>
          <w:szCs w:val="23"/>
        </w:rPr>
        <w:t>GAV-ART STÚDIÓ Kft. (</w:t>
      </w:r>
      <w:r w:rsidRPr="00773ECD">
        <w:rPr>
          <w:color w:val="222222"/>
          <w:sz w:val="23"/>
          <w:szCs w:val="23"/>
        </w:rPr>
        <w:t>4400 Nyíregyháza, Szabadság tér 12/</w:t>
      </w:r>
      <w:proofErr w:type="gramStart"/>
      <w:r w:rsidRPr="00773ECD">
        <w:rPr>
          <w:color w:val="222222"/>
          <w:sz w:val="23"/>
          <w:szCs w:val="23"/>
        </w:rPr>
        <w:t>A</w:t>
      </w:r>
      <w:proofErr w:type="gramEnd"/>
      <w:r w:rsidRPr="00773ECD">
        <w:rPr>
          <w:color w:val="222222"/>
          <w:sz w:val="23"/>
          <w:szCs w:val="23"/>
        </w:rPr>
        <w:t>. I/10.)</w:t>
      </w:r>
      <w:r w:rsidRPr="00773ECD">
        <w:rPr>
          <w:rStyle w:val="FontStyle30"/>
          <w:sz w:val="23"/>
          <w:szCs w:val="23"/>
        </w:rPr>
        <w:t xml:space="preserve"> ajánlatát nem fogadja el.</w:t>
      </w:r>
    </w:p>
    <w:p w:rsidR="00136A7F" w:rsidRPr="00773ECD" w:rsidRDefault="00136A7F" w:rsidP="00136A7F">
      <w:pPr>
        <w:pStyle w:val="Style4"/>
        <w:widowControl/>
        <w:spacing w:line="240" w:lineRule="auto"/>
        <w:rPr>
          <w:rStyle w:val="FontStyle30"/>
          <w:sz w:val="23"/>
          <w:szCs w:val="23"/>
        </w:rPr>
      </w:pPr>
    </w:p>
    <w:p w:rsidR="00136A7F" w:rsidRPr="00773ECD" w:rsidRDefault="00136A7F" w:rsidP="00136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73ECD">
        <w:rPr>
          <w:rFonts w:ascii="Times New Roman" w:hAnsi="Times New Roman" w:cs="Times New Roman"/>
          <w:b/>
          <w:bCs/>
          <w:sz w:val="23"/>
          <w:szCs w:val="23"/>
        </w:rPr>
        <w:t>Felhatalmazza</w:t>
      </w:r>
      <w:r w:rsidRPr="00773ECD">
        <w:rPr>
          <w:rFonts w:ascii="Times New Roman" w:hAnsi="Times New Roman" w:cs="Times New Roman"/>
          <w:sz w:val="23"/>
          <w:szCs w:val="23"/>
        </w:rPr>
        <w:t xml:space="preserve"> a polgármestert a szerződés megkötésére. </w:t>
      </w:r>
    </w:p>
    <w:p w:rsidR="00136A7F" w:rsidRPr="00773ECD" w:rsidRDefault="00136A7F" w:rsidP="00136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73ECD">
        <w:rPr>
          <w:rFonts w:ascii="Times New Roman" w:hAnsi="Times New Roman" w:cs="Times New Roman"/>
          <w:b/>
          <w:bCs/>
          <w:sz w:val="23"/>
          <w:szCs w:val="23"/>
        </w:rPr>
        <w:t>Határidő:</w:t>
      </w:r>
      <w:r w:rsidRPr="00773ECD">
        <w:rPr>
          <w:rFonts w:ascii="Times New Roman" w:hAnsi="Times New Roman" w:cs="Times New Roman"/>
          <w:sz w:val="23"/>
          <w:szCs w:val="23"/>
        </w:rPr>
        <w:t xml:space="preserve"> a pályázati kiírás érdemi módosítását tartalmazó közlemény megjelenését követő 5 napon belül.   </w:t>
      </w:r>
    </w:p>
    <w:p w:rsidR="00136A7F" w:rsidRPr="00773ECD" w:rsidRDefault="00136A7F" w:rsidP="00136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73ECD">
        <w:rPr>
          <w:rFonts w:ascii="Times New Roman" w:hAnsi="Times New Roman" w:cs="Times New Roman"/>
          <w:b/>
          <w:bCs/>
          <w:sz w:val="23"/>
          <w:szCs w:val="23"/>
        </w:rPr>
        <w:t>Felelős:</w:t>
      </w:r>
      <w:r w:rsidRPr="00773ECD">
        <w:rPr>
          <w:rFonts w:ascii="Times New Roman" w:hAnsi="Times New Roman" w:cs="Times New Roman"/>
          <w:sz w:val="23"/>
          <w:szCs w:val="23"/>
        </w:rPr>
        <w:t xml:space="preserve"> Berencsi Béla polgármester</w:t>
      </w:r>
    </w:p>
    <w:p w:rsidR="00136A7F" w:rsidRPr="00773ECD" w:rsidRDefault="00136A7F" w:rsidP="00136A7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136A7F" w:rsidRPr="00773ECD" w:rsidRDefault="00136A7F" w:rsidP="00136A7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73ECD">
        <w:rPr>
          <w:rFonts w:ascii="Times New Roman" w:hAnsi="Times New Roman" w:cs="Times New Roman"/>
          <w:b/>
          <w:sz w:val="23"/>
          <w:szCs w:val="23"/>
        </w:rPr>
        <w:t xml:space="preserve">Berencsi Béla </w:t>
      </w:r>
      <w:proofErr w:type="spellStart"/>
      <w:r w:rsidRPr="00773ECD">
        <w:rPr>
          <w:rFonts w:ascii="Times New Roman" w:hAnsi="Times New Roman" w:cs="Times New Roman"/>
          <w:b/>
          <w:sz w:val="23"/>
          <w:szCs w:val="23"/>
        </w:rPr>
        <w:t>sk</w:t>
      </w:r>
      <w:proofErr w:type="spellEnd"/>
      <w:r w:rsidRPr="00773ECD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Pr="00773ECD">
        <w:rPr>
          <w:rFonts w:ascii="Times New Roman" w:hAnsi="Times New Roman" w:cs="Times New Roman"/>
          <w:b/>
          <w:sz w:val="23"/>
          <w:szCs w:val="23"/>
        </w:rPr>
        <w:tab/>
      </w:r>
      <w:r w:rsidRPr="00773ECD">
        <w:rPr>
          <w:rFonts w:ascii="Times New Roman" w:hAnsi="Times New Roman" w:cs="Times New Roman"/>
          <w:b/>
          <w:sz w:val="23"/>
          <w:szCs w:val="23"/>
        </w:rPr>
        <w:tab/>
      </w:r>
      <w:r w:rsidRPr="00773ECD">
        <w:rPr>
          <w:rFonts w:ascii="Times New Roman" w:hAnsi="Times New Roman" w:cs="Times New Roman"/>
          <w:b/>
          <w:sz w:val="23"/>
          <w:szCs w:val="23"/>
        </w:rPr>
        <w:tab/>
        <w:t xml:space="preserve">Bakosiné Márton Mária </w:t>
      </w:r>
      <w:proofErr w:type="spellStart"/>
      <w:r w:rsidRPr="00773ECD">
        <w:rPr>
          <w:rFonts w:ascii="Times New Roman" w:hAnsi="Times New Roman" w:cs="Times New Roman"/>
          <w:b/>
          <w:sz w:val="23"/>
          <w:szCs w:val="23"/>
        </w:rPr>
        <w:t>sk</w:t>
      </w:r>
      <w:proofErr w:type="spellEnd"/>
      <w:r w:rsidRPr="00773ECD">
        <w:rPr>
          <w:rFonts w:ascii="Times New Roman" w:hAnsi="Times New Roman" w:cs="Times New Roman"/>
          <w:b/>
          <w:sz w:val="23"/>
          <w:szCs w:val="23"/>
        </w:rPr>
        <w:t xml:space="preserve">. </w:t>
      </w:r>
    </w:p>
    <w:p w:rsidR="00136A7F" w:rsidRPr="00773ECD" w:rsidRDefault="00136A7F" w:rsidP="00136A7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73ECD">
        <w:rPr>
          <w:rFonts w:ascii="Times New Roman" w:hAnsi="Times New Roman" w:cs="Times New Roman"/>
          <w:b/>
          <w:sz w:val="23"/>
          <w:szCs w:val="23"/>
        </w:rPr>
        <w:t xml:space="preserve">  </w:t>
      </w:r>
      <w:proofErr w:type="gramStart"/>
      <w:r w:rsidRPr="00773ECD">
        <w:rPr>
          <w:rFonts w:ascii="Times New Roman" w:hAnsi="Times New Roman" w:cs="Times New Roman"/>
          <w:b/>
          <w:sz w:val="23"/>
          <w:szCs w:val="23"/>
        </w:rPr>
        <w:t>polgármester</w:t>
      </w:r>
      <w:proofErr w:type="gramEnd"/>
      <w:r w:rsidRPr="00773EC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73ECD">
        <w:rPr>
          <w:rFonts w:ascii="Times New Roman" w:hAnsi="Times New Roman" w:cs="Times New Roman"/>
          <w:b/>
          <w:sz w:val="23"/>
          <w:szCs w:val="23"/>
        </w:rPr>
        <w:tab/>
      </w:r>
      <w:r w:rsidRPr="00773ECD">
        <w:rPr>
          <w:rFonts w:ascii="Times New Roman" w:hAnsi="Times New Roman" w:cs="Times New Roman"/>
          <w:b/>
          <w:sz w:val="23"/>
          <w:szCs w:val="23"/>
        </w:rPr>
        <w:tab/>
      </w:r>
      <w:r w:rsidRPr="00773ECD">
        <w:rPr>
          <w:rFonts w:ascii="Times New Roman" w:hAnsi="Times New Roman" w:cs="Times New Roman"/>
          <w:b/>
          <w:sz w:val="23"/>
          <w:szCs w:val="23"/>
        </w:rPr>
        <w:tab/>
      </w:r>
      <w:r w:rsidRPr="00773ECD">
        <w:rPr>
          <w:rFonts w:ascii="Times New Roman" w:hAnsi="Times New Roman" w:cs="Times New Roman"/>
          <w:b/>
          <w:sz w:val="23"/>
          <w:szCs w:val="23"/>
        </w:rPr>
        <w:tab/>
      </w:r>
      <w:r w:rsidRPr="00773ECD">
        <w:rPr>
          <w:rFonts w:ascii="Times New Roman" w:hAnsi="Times New Roman" w:cs="Times New Roman"/>
          <w:b/>
          <w:sz w:val="23"/>
          <w:szCs w:val="23"/>
        </w:rPr>
        <w:tab/>
        <w:t>jegyző</w:t>
      </w:r>
    </w:p>
    <w:p w:rsidR="00136A7F" w:rsidRPr="00773ECD" w:rsidRDefault="00136A7F" w:rsidP="00136A7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3"/>
          <w:szCs w:val="23"/>
        </w:rPr>
      </w:pPr>
    </w:p>
    <w:sectPr w:rsidR="00136A7F" w:rsidRPr="00773ECD" w:rsidSect="00F94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5B6C"/>
    <w:multiLevelType w:val="hybridMultilevel"/>
    <w:tmpl w:val="FAAC5B5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3A7F4ABD"/>
    <w:multiLevelType w:val="hybridMultilevel"/>
    <w:tmpl w:val="80F820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A7F"/>
    <w:rsid w:val="00136A7F"/>
    <w:rsid w:val="0083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6A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4">
    <w:name w:val="Style4"/>
    <w:basedOn w:val="Norml"/>
    <w:uiPriority w:val="99"/>
    <w:rsid w:val="00136A7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30">
    <w:name w:val="Font Style30"/>
    <w:uiPriority w:val="99"/>
    <w:rsid w:val="00136A7F"/>
    <w:rPr>
      <w:rFonts w:ascii="Times New Roman" w:hAnsi="Times New Roman" w:cs="Times New Roman"/>
      <w:color w:val="000000"/>
      <w:sz w:val="22"/>
      <w:szCs w:val="22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uiPriority w:val="99"/>
    <w:qFormat/>
    <w:rsid w:val="00136A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99"/>
    <w:locked/>
    <w:rsid w:val="00136A7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l">
    <w:name w:val="il"/>
    <w:basedOn w:val="Bekezdsalapbettpusa"/>
    <w:uiPriority w:val="99"/>
    <w:rsid w:val="00136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2017-05-17T11:32:00Z</dcterms:created>
  <dcterms:modified xsi:type="dcterms:W3CDTF">2017-05-17T11:33:00Z</dcterms:modified>
</cp:coreProperties>
</file>