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78F" w:rsidRPr="00F04356" w:rsidRDefault="00FB078F" w:rsidP="00FB078F">
      <w:pPr>
        <w:jc w:val="center"/>
        <w:rPr>
          <w:b/>
        </w:rPr>
      </w:pPr>
      <w:r w:rsidRPr="00F04356">
        <w:rPr>
          <w:b/>
        </w:rPr>
        <w:t>D4</w:t>
      </w:r>
    </w:p>
    <w:p w:rsidR="00FB078F" w:rsidRPr="00F04356" w:rsidRDefault="00FB078F" w:rsidP="00FB078F">
      <w:pPr>
        <w:pStyle w:val="Cm"/>
        <w:rPr>
          <w:sz w:val="24"/>
          <w:szCs w:val="24"/>
        </w:rPr>
      </w:pPr>
      <w:r w:rsidRPr="00F04356">
        <w:rPr>
          <w:sz w:val="24"/>
          <w:szCs w:val="24"/>
        </w:rPr>
        <w:t>IBRÁNY VÁROS ÖNKORMÁNYZATA KÉPVISELŐ TESTÜLETÉNEK</w:t>
      </w:r>
    </w:p>
    <w:p w:rsidR="00FB078F" w:rsidRPr="00F04356" w:rsidRDefault="00FB078F" w:rsidP="00FB078F">
      <w:pPr>
        <w:jc w:val="center"/>
        <w:rPr>
          <w:b/>
          <w:szCs w:val="24"/>
        </w:rPr>
      </w:pPr>
      <w:r>
        <w:rPr>
          <w:b/>
          <w:szCs w:val="24"/>
        </w:rPr>
        <w:t>11/2016 (IV.26.</w:t>
      </w:r>
      <w:r w:rsidRPr="00F04356">
        <w:rPr>
          <w:b/>
          <w:szCs w:val="24"/>
        </w:rPr>
        <w:t>) önkormányzati rendelete</w:t>
      </w:r>
    </w:p>
    <w:p w:rsidR="00FB078F" w:rsidRPr="00F04356" w:rsidRDefault="00FB078F" w:rsidP="00FB078F">
      <w:pPr>
        <w:pStyle w:val="Cmsor1"/>
        <w:spacing w:before="0" w:after="0" w:line="240" w:lineRule="auto"/>
        <w:jc w:val="center"/>
        <w:rPr>
          <w:rFonts w:ascii="Times New Roman" w:hAnsi="Times New Roman" w:cs="Times New Roman"/>
          <w:sz w:val="24"/>
          <w:szCs w:val="24"/>
        </w:rPr>
      </w:pPr>
      <w:r w:rsidRPr="00F04356">
        <w:rPr>
          <w:rFonts w:ascii="Times New Roman" w:hAnsi="Times New Roman" w:cs="Times New Roman"/>
          <w:sz w:val="24"/>
          <w:szCs w:val="24"/>
        </w:rPr>
        <w:t>Helyi értékvédelemről</w:t>
      </w:r>
    </w:p>
    <w:p w:rsidR="00FB078F" w:rsidRDefault="00FB078F" w:rsidP="00FB078F">
      <w:pPr>
        <w:jc w:val="both"/>
      </w:pPr>
    </w:p>
    <w:p w:rsidR="00FB078F" w:rsidRDefault="00FB078F" w:rsidP="00FB078F">
      <w:pPr>
        <w:jc w:val="both"/>
      </w:pPr>
      <w:proofErr w:type="gramStart"/>
      <w:r w:rsidRPr="007B6870">
        <w:rPr>
          <w:szCs w:val="24"/>
        </w:rPr>
        <w:t xml:space="preserve">Ibrány Város Önkormányzat Képviselő-testülete </w:t>
      </w:r>
      <w:r>
        <w:rPr>
          <w:szCs w:val="24"/>
        </w:rPr>
        <w:t>a</w:t>
      </w:r>
      <w:r>
        <w:t>z épített környezet alakításáról és védelméről szóló 1997. évi LXXVIII. törvény 62.§ (6) bekezdésében, 57.§ (3) bekezdésében  kapott felhatalmazás alapján, az Alaptörvény 32. cikk (1) bekezdése a) pontjában, a Magyarország helyi önkormányzatairól szóló 2011. évi CLXXXIX. törvény 13.§ (1) bekezdés 1. pontjában, az épített környezet alakításáról és védelméről szóló 1997. évi LXXVIII. törvény 6/A.§ (2) bekezdésében és a 29.§ (7) bekezdésében meghatározott feladatkörében eljárva az alábbi rendeletet alkotja:</w:t>
      </w:r>
      <w:proofErr w:type="gramEnd"/>
    </w:p>
    <w:p w:rsidR="00FB078F" w:rsidRDefault="00FB078F" w:rsidP="00FB078F">
      <w:pPr>
        <w:jc w:val="both"/>
      </w:pPr>
    </w:p>
    <w:p w:rsidR="00FB078F" w:rsidRPr="00F01C1F" w:rsidRDefault="00FB078F" w:rsidP="00FB078F">
      <w:pPr>
        <w:jc w:val="center"/>
        <w:rPr>
          <w:b/>
        </w:rPr>
      </w:pPr>
      <w:r>
        <w:rPr>
          <w:b/>
        </w:rPr>
        <w:t>I. Fejezet</w:t>
      </w:r>
    </w:p>
    <w:p w:rsidR="00FB078F" w:rsidRDefault="00FB078F" w:rsidP="00FB078F">
      <w:pPr>
        <w:jc w:val="center"/>
        <w:rPr>
          <w:b/>
        </w:rPr>
      </w:pPr>
      <w:r>
        <w:rPr>
          <w:b/>
        </w:rPr>
        <w:t>Általános rendelkezések</w:t>
      </w:r>
    </w:p>
    <w:p w:rsidR="00FB078F" w:rsidRDefault="00FB078F" w:rsidP="00FB078F">
      <w:pPr>
        <w:jc w:val="center"/>
        <w:rPr>
          <w:b/>
        </w:rPr>
      </w:pPr>
    </w:p>
    <w:p w:rsidR="00FB078F" w:rsidRPr="00B25704" w:rsidRDefault="00FB078F" w:rsidP="00FB078F">
      <w:pPr>
        <w:jc w:val="center"/>
        <w:rPr>
          <w:b/>
        </w:rPr>
      </w:pPr>
      <w:smartTag w:uri="urn:schemas-microsoft-com:office:smarttags" w:element="metricconverter">
        <w:smartTagPr>
          <w:attr w:name="ProductID" w:val="1. A"/>
        </w:smartTagPr>
        <w:r>
          <w:rPr>
            <w:b/>
          </w:rPr>
          <w:t>1. A</w:t>
        </w:r>
      </w:smartTag>
      <w:r>
        <w:rPr>
          <w:b/>
        </w:rPr>
        <w:t xml:space="preserve"> helyi értékvédelem célja, feladata</w:t>
      </w:r>
    </w:p>
    <w:p w:rsidR="00FB078F" w:rsidRDefault="00FB078F" w:rsidP="00FB078F">
      <w:pPr>
        <w:widowControl w:val="0"/>
        <w:overflowPunct w:val="0"/>
        <w:autoSpaceDE w:val="0"/>
        <w:autoSpaceDN w:val="0"/>
        <w:adjustRightInd w:val="0"/>
        <w:jc w:val="both"/>
        <w:rPr>
          <w:rFonts w:ascii="Arial" w:hAnsi="Arial" w:cs="Arial"/>
          <w:color w:val="000000"/>
        </w:rPr>
      </w:pPr>
      <w:r>
        <w:br/>
      </w:r>
      <w:r w:rsidRPr="00EE452E">
        <w:rPr>
          <w:b/>
        </w:rPr>
        <w:t>1.§</w:t>
      </w:r>
      <w:r>
        <w:t xml:space="preserve"> (1) A rendelet célja Ibrány Város településképi védelme, ennek érdekében építészeti, városképi, illetve természeti értékeinek védelme. Célja továbbá az építésügyi hatósági engedélyhez kötött és az építésügyi hatósági engedélyhez nem kötött építési munkákkal kapcsolatban – a helyi adottságok figyelembevételével – a városépítészeti illeszkedéssel és a településfejlesztési célokkal összefüggő követelmények kiegyensúlyozott érvényre juttatása, az épített környezet esztétikus kialakítása, a városkép megőrzésére és formálásra vonatkozó szempontok meghatározása, az építési tevékenységgel összefüggő szabályok előzetes tisztázása és az eljárási szabályok rögzítése.</w:t>
      </w:r>
      <w:r w:rsidRPr="00B25704">
        <w:rPr>
          <w:rFonts w:ascii="Arial" w:hAnsi="Arial" w:cs="Arial"/>
          <w:color w:val="000000"/>
        </w:rPr>
        <w:t xml:space="preserve"> </w:t>
      </w:r>
    </w:p>
    <w:p w:rsidR="00FB078F" w:rsidRDefault="00FB078F" w:rsidP="00FB078F">
      <w:pPr>
        <w:widowControl w:val="0"/>
        <w:overflowPunct w:val="0"/>
        <w:autoSpaceDE w:val="0"/>
        <w:autoSpaceDN w:val="0"/>
        <w:adjustRightInd w:val="0"/>
        <w:jc w:val="both"/>
        <w:rPr>
          <w:color w:val="000000"/>
        </w:rPr>
      </w:pPr>
      <w:r>
        <w:rPr>
          <w:color w:val="000000"/>
        </w:rPr>
        <w:t xml:space="preserve">(2) </w:t>
      </w:r>
      <w:r w:rsidRPr="00FC5C4B">
        <w:rPr>
          <w:color w:val="000000"/>
        </w:rPr>
        <w:t>A helyi értékvé</w:t>
      </w:r>
      <w:r>
        <w:rPr>
          <w:color w:val="000000"/>
        </w:rPr>
        <w:t xml:space="preserve">delem feladata </w:t>
      </w:r>
    </w:p>
    <w:p w:rsidR="00FB078F" w:rsidRPr="005D4BBC" w:rsidRDefault="00FB078F" w:rsidP="00FB078F">
      <w:pPr>
        <w:widowControl w:val="0"/>
        <w:numPr>
          <w:ilvl w:val="0"/>
          <w:numId w:val="4"/>
        </w:numPr>
        <w:overflowPunct w:val="0"/>
        <w:autoSpaceDE w:val="0"/>
        <w:autoSpaceDN w:val="0"/>
        <w:adjustRightInd w:val="0"/>
        <w:jc w:val="both"/>
        <w:rPr>
          <w:color w:val="000000"/>
        </w:rPr>
      </w:pPr>
      <w:r>
        <w:rPr>
          <w:color w:val="000000"/>
        </w:rPr>
        <w:t xml:space="preserve">a </w:t>
      </w:r>
      <w:r w:rsidRPr="00B25704">
        <w:rPr>
          <w:color w:val="000000"/>
        </w:rPr>
        <w:t>helyi különleges oltalmat igénylő településszerkezeti, településképi, táji, építészeti, néprajzi, településtörténeti, régészeti, művészeti, műszaki-ipari, természeti, esztétikai</w:t>
      </w:r>
      <w:r>
        <w:rPr>
          <w:color w:val="000000"/>
        </w:rPr>
        <w:t xml:space="preserve"> szempontból védelemre érdemes </w:t>
      </w:r>
      <w:r w:rsidRPr="00B25704">
        <w:rPr>
          <w:color w:val="000000"/>
        </w:rPr>
        <w:t xml:space="preserve">védett értékek – körének számbavétele és meghatározása, nyilvántartása, dokumentálása, megőrzése, megőriztetése és a </w:t>
      </w:r>
      <w:r>
        <w:rPr>
          <w:color w:val="000000"/>
        </w:rPr>
        <w:t>lakossággal való megismertetése</w:t>
      </w:r>
    </w:p>
    <w:p w:rsidR="00FB078F" w:rsidRDefault="00FB078F" w:rsidP="00FB078F">
      <w:pPr>
        <w:widowControl w:val="0"/>
        <w:numPr>
          <w:ilvl w:val="0"/>
          <w:numId w:val="4"/>
        </w:numPr>
        <w:overflowPunct w:val="0"/>
        <w:autoSpaceDE w:val="0"/>
        <w:autoSpaceDN w:val="0"/>
        <w:adjustRightInd w:val="0"/>
        <w:jc w:val="both"/>
        <w:rPr>
          <w:color w:val="000000"/>
        </w:rPr>
      </w:pPr>
      <w:r>
        <w:rPr>
          <w:color w:val="000000"/>
        </w:rPr>
        <w:t>a</w:t>
      </w:r>
      <w:r w:rsidRPr="00B25704">
        <w:rPr>
          <w:color w:val="000000"/>
        </w:rPr>
        <w:t xml:space="preserve"> védett értékek károsodásának megelőzése, fenntartásuk, illetve megújulásuk elősegítése. </w:t>
      </w:r>
    </w:p>
    <w:p w:rsidR="00FB078F" w:rsidRDefault="00FB078F" w:rsidP="00FB078F">
      <w:pPr>
        <w:widowControl w:val="0"/>
        <w:overflowPunct w:val="0"/>
        <w:autoSpaceDE w:val="0"/>
        <w:autoSpaceDN w:val="0"/>
        <w:adjustRightInd w:val="0"/>
        <w:jc w:val="both"/>
      </w:pPr>
      <w:r w:rsidRPr="00EE452E">
        <w:rPr>
          <w:b/>
          <w:color w:val="000000"/>
        </w:rPr>
        <w:t>2.§</w:t>
      </w:r>
      <w:r>
        <w:rPr>
          <w:color w:val="000000"/>
        </w:rPr>
        <w:t xml:space="preserve"> A</w:t>
      </w:r>
      <w:r>
        <w:t xml:space="preserve"> rendelet hatálya kiterjed az 1. mellékletben meghatározott védett értékekre.</w:t>
      </w:r>
    </w:p>
    <w:p w:rsidR="00FB078F" w:rsidRDefault="00FB078F" w:rsidP="00FB078F">
      <w:pPr>
        <w:widowControl w:val="0"/>
        <w:overflowPunct w:val="0"/>
        <w:autoSpaceDE w:val="0"/>
        <w:autoSpaceDN w:val="0"/>
        <w:adjustRightInd w:val="0"/>
        <w:jc w:val="both"/>
      </w:pPr>
    </w:p>
    <w:p w:rsidR="00FB078F" w:rsidRDefault="00FB078F" w:rsidP="00FB078F">
      <w:pPr>
        <w:widowControl w:val="0"/>
        <w:overflowPunct w:val="0"/>
        <w:autoSpaceDE w:val="0"/>
        <w:autoSpaceDN w:val="0"/>
        <w:adjustRightInd w:val="0"/>
        <w:jc w:val="center"/>
        <w:rPr>
          <w:b/>
        </w:rPr>
      </w:pPr>
      <w:r>
        <w:rPr>
          <w:b/>
        </w:rPr>
        <w:t xml:space="preserve">2. </w:t>
      </w:r>
      <w:r w:rsidRPr="00504D36">
        <w:rPr>
          <w:b/>
        </w:rPr>
        <w:t>Értelmező rendelkezések</w:t>
      </w:r>
    </w:p>
    <w:p w:rsidR="00FB078F" w:rsidRPr="00504D36" w:rsidRDefault="00FB078F" w:rsidP="00FB078F">
      <w:pPr>
        <w:widowControl w:val="0"/>
        <w:overflowPunct w:val="0"/>
        <w:autoSpaceDE w:val="0"/>
        <w:autoSpaceDN w:val="0"/>
        <w:adjustRightInd w:val="0"/>
        <w:jc w:val="center"/>
        <w:rPr>
          <w:b/>
        </w:rPr>
      </w:pPr>
    </w:p>
    <w:p w:rsidR="00FB078F" w:rsidRPr="00EE452E" w:rsidRDefault="00FB078F" w:rsidP="00FB078F">
      <w:pPr>
        <w:widowControl w:val="0"/>
        <w:autoSpaceDE w:val="0"/>
        <w:autoSpaceDN w:val="0"/>
        <w:adjustRightInd w:val="0"/>
      </w:pPr>
      <w:r w:rsidRPr="00EE452E">
        <w:rPr>
          <w:b/>
        </w:rPr>
        <w:t>3. §</w:t>
      </w:r>
      <w:r w:rsidRPr="00EE452E">
        <w:rPr>
          <w:color w:val="000000"/>
        </w:rPr>
        <w:t xml:space="preserve"> E rendelet alkalmazása során</w:t>
      </w:r>
    </w:p>
    <w:p w:rsidR="00FB078F" w:rsidRPr="00EE452E" w:rsidRDefault="00FB078F" w:rsidP="00FB078F">
      <w:pPr>
        <w:widowControl w:val="0"/>
        <w:numPr>
          <w:ilvl w:val="0"/>
          <w:numId w:val="2"/>
        </w:numPr>
        <w:overflowPunct w:val="0"/>
        <w:autoSpaceDE w:val="0"/>
        <w:autoSpaceDN w:val="0"/>
        <w:adjustRightInd w:val="0"/>
        <w:jc w:val="both"/>
        <w:rPr>
          <w:color w:val="000000"/>
        </w:rPr>
      </w:pPr>
      <w:r w:rsidRPr="00504D36">
        <w:rPr>
          <w:bCs/>
          <w:color w:val="000000"/>
        </w:rPr>
        <w:t>Védett településszerkezet</w:t>
      </w:r>
      <w:r w:rsidRPr="00EE452E">
        <w:rPr>
          <w:b/>
          <w:bCs/>
          <w:color w:val="000000"/>
        </w:rPr>
        <w:t xml:space="preserve">: </w:t>
      </w:r>
      <w:r w:rsidRPr="00EE452E">
        <w:rPr>
          <w:color w:val="000000"/>
        </w:rPr>
        <w:t>az Önkormányzat által védetté nyilvánított</w:t>
      </w:r>
      <w:r w:rsidRPr="00EE452E">
        <w:rPr>
          <w:b/>
          <w:bCs/>
          <w:color w:val="000000"/>
        </w:rPr>
        <w:t xml:space="preserve"> </w:t>
      </w:r>
      <w:r w:rsidRPr="00EE452E">
        <w:rPr>
          <w:color w:val="000000"/>
        </w:rPr>
        <w:t xml:space="preserve">utcahálózat, telekszerkezet, beépítési mód és építési vonal. </w:t>
      </w:r>
    </w:p>
    <w:p w:rsidR="00FB078F" w:rsidRPr="00EE452E" w:rsidRDefault="00FB078F" w:rsidP="00FB078F">
      <w:pPr>
        <w:widowControl w:val="0"/>
        <w:numPr>
          <w:ilvl w:val="0"/>
          <w:numId w:val="2"/>
        </w:numPr>
        <w:overflowPunct w:val="0"/>
        <w:autoSpaceDE w:val="0"/>
        <w:autoSpaceDN w:val="0"/>
        <w:adjustRightInd w:val="0"/>
        <w:jc w:val="both"/>
        <w:rPr>
          <w:color w:val="000000"/>
        </w:rPr>
      </w:pPr>
      <w:r w:rsidRPr="00504D36">
        <w:rPr>
          <w:bCs/>
          <w:color w:val="000000"/>
        </w:rPr>
        <w:t>Védett településkarakter</w:t>
      </w:r>
      <w:r w:rsidRPr="00EE452E">
        <w:rPr>
          <w:b/>
          <w:bCs/>
          <w:color w:val="000000"/>
        </w:rPr>
        <w:t xml:space="preserve">: </w:t>
      </w:r>
      <w:r w:rsidRPr="00EE452E">
        <w:rPr>
          <w:color w:val="000000"/>
        </w:rPr>
        <w:t>az Önkormányzat által védetté nyilvánított a</w:t>
      </w:r>
      <w:r w:rsidRPr="00EE452E">
        <w:rPr>
          <w:b/>
          <w:bCs/>
          <w:color w:val="000000"/>
        </w:rPr>
        <w:t xml:space="preserve"> </w:t>
      </w:r>
      <w:r w:rsidRPr="00EE452E">
        <w:rPr>
          <w:color w:val="000000"/>
        </w:rPr>
        <w:t xml:space="preserve">településépítészet jellegzetes elemeinek, valamint szerkezeteinek, formáinak, anyagainak, színvilágának együttese. </w:t>
      </w:r>
    </w:p>
    <w:p w:rsidR="00FB078F" w:rsidRDefault="00FB078F" w:rsidP="00FB078F">
      <w:pPr>
        <w:widowControl w:val="0"/>
        <w:numPr>
          <w:ilvl w:val="0"/>
          <w:numId w:val="2"/>
        </w:numPr>
        <w:overflowPunct w:val="0"/>
        <w:autoSpaceDE w:val="0"/>
        <w:autoSpaceDN w:val="0"/>
        <w:adjustRightInd w:val="0"/>
        <w:jc w:val="both"/>
        <w:rPr>
          <w:color w:val="000000"/>
        </w:rPr>
      </w:pPr>
      <w:r w:rsidRPr="00504D36">
        <w:rPr>
          <w:bCs/>
          <w:color w:val="000000"/>
        </w:rPr>
        <w:t>Védett településkép</w:t>
      </w:r>
      <w:r w:rsidRPr="00EE452E">
        <w:rPr>
          <w:b/>
          <w:bCs/>
          <w:color w:val="000000"/>
        </w:rPr>
        <w:t xml:space="preserve">: </w:t>
      </w:r>
      <w:r w:rsidRPr="00EE452E">
        <w:rPr>
          <w:color w:val="000000"/>
        </w:rPr>
        <w:t>az Önkormányzat által védetté nyilvánított utcakép,</w:t>
      </w:r>
      <w:r w:rsidRPr="00EE452E">
        <w:rPr>
          <w:b/>
          <w:bCs/>
          <w:color w:val="000000"/>
        </w:rPr>
        <w:t xml:space="preserve"> </w:t>
      </w:r>
      <w:r w:rsidRPr="00EE452E">
        <w:rPr>
          <w:color w:val="000000"/>
        </w:rPr>
        <w:t xml:space="preserve">az épített és táji környezet együttese. A védett településkép az épített és természetes környezet elemeit egyaránt magába foglalja, így különösen az épülethomlokzatokat, sziluetteket, műtárgyakat, közterületi bútorzatot és burkolatokat. A védett településkép része lehet a terület (területrészek) használati módja. </w:t>
      </w:r>
    </w:p>
    <w:p w:rsidR="00FB078F" w:rsidRPr="00EE452E" w:rsidRDefault="00FB078F" w:rsidP="00FB078F">
      <w:pPr>
        <w:widowControl w:val="0"/>
        <w:overflowPunct w:val="0"/>
        <w:autoSpaceDE w:val="0"/>
        <w:autoSpaceDN w:val="0"/>
        <w:adjustRightInd w:val="0"/>
        <w:jc w:val="both"/>
        <w:rPr>
          <w:color w:val="000000"/>
        </w:rPr>
      </w:pPr>
    </w:p>
    <w:p w:rsidR="00FB078F" w:rsidRPr="00EE452E" w:rsidRDefault="00FB078F" w:rsidP="00FB078F">
      <w:pPr>
        <w:widowControl w:val="0"/>
        <w:numPr>
          <w:ilvl w:val="0"/>
          <w:numId w:val="2"/>
        </w:numPr>
        <w:overflowPunct w:val="0"/>
        <w:autoSpaceDE w:val="0"/>
        <w:autoSpaceDN w:val="0"/>
        <w:adjustRightInd w:val="0"/>
        <w:jc w:val="both"/>
        <w:rPr>
          <w:color w:val="000000"/>
        </w:rPr>
      </w:pPr>
      <w:r w:rsidRPr="00504D36">
        <w:rPr>
          <w:bCs/>
          <w:color w:val="000000"/>
        </w:rPr>
        <w:lastRenderedPageBreak/>
        <w:t>Védett épületegyüttesek:</w:t>
      </w:r>
      <w:r w:rsidRPr="00EE452E">
        <w:rPr>
          <w:b/>
          <w:bCs/>
          <w:color w:val="000000"/>
        </w:rPr>
        <w:t xml:space="preserve"> </w:t>
      </w:r>
      <w:r w:rsidRPr="00EE452E">
        <w:rPr>
          <w:color w:val="000000"/>
        </w:rPr>
        <w:t>azok a topográfiailag körülhatárolható</w:t>
      </w:r>
      <w:r w:rsidRPr="00EE452E">
        <w:rPr>
          <w:b/>
          <w:bCs/>
          <w:color w:val="000000"/>
        </w:rPr>
        <w:t xml:space="preserve"> </w:t>
      </w:r>
      <w:r w:rsidRPr="00EE452E">
        <w:rPr>
          <w:color w:val="000000"/>
        </w:rPr>
        <w:t>épületegyüttesek vagy az épített és természeti környez</w:t>
      </w:r>
      <w:r>
        <w:rPr>
          <w:color w:val="000000"/>
        </w:rPr>
        <w:t xml:space="preserve">et együtteseként kialakult </w:t>
      </w:r>
      <w:proofErr w:type="spellStart"/>
      <w:r>
        <w:rPr>
          <w:color w:val="000000"/>
        </w:rPr>
        <w:t>kultú</w:t>
      </w:r>
      <w:r w:rsidRPr="00EE452E">
        <w:rPr>
          <w:color w:val="000000"/>
        </w:rPr>
        <w:t>rtájak</w:t>
      </w:r>
      <w:proofErr w:type="spellEnd"/>
      <w:r w:rsidRPr="00EE452E">
        <w:rPr>
          <w:color w:val="000000"/>
        </w:rPr>
        <w:t xml:space="preserve">, amelyek történelmi, régészeti, művészeti, tudományos, társadalmi vagy műszaki-ipari szempontból jelentősek, városszerkezeti, városképi szerepük meghatározó, és amelyeket az Önkormányzat védetté nyilvánított. </w:t>
      </w:r>
    </w:p>
    <w:p w:rsidR="00FB078F" w:rsidRPr="00EE452E" w:rsidRDefault="00FB078F" w:rsidP="00FB078F">
      <w:pPr>
        <w:widowControl w:val="0"/>
        <w:numPr>
          <w:ilvl w:val="0"/>
          <w:numId w:val="2"/>
        </w:numPr>
        <w:overflowPunct w:val="0"/>
        <w:autoSpaceDE w:val="0"/>
        <w:autoSpaceDN w:val="0"/>
        <w:adjustRightInd w:val="0"/>
        <w:jc w:val="both"/>
        <w:rPr>
          <w:color w:val="000000"/>
        </w:rPr>
      </w:pPr>
      <w:r w:rsidRPr="00504D36">
        <w:rPr>
          <w:bCs/>
          <w:color w:val="000000"/>
        </w:rPr>
        <w:t>Védett épület, építmény</w:t>
      </w:r>
      <w:r w:rsidRPr="00EE452E">
        <w:rPr>
          <w:b/>
          <w:bCs/>
          <w:color w:val="000000"/>
        </w:rPr>
        <w:t xml:space="preserve">: </w:t>
      </w:r>
      <w:r w:rsidRPr="00EE452E">
        <w:rPr>
          <w:color w:val="000000"/>
        </w:rPr>
        <w:t>az Önkormányzat által védetté nyilvánított olyan</w:t>
      </w:r>
      <w:r w:rsidRPr="00EE452E">
        <w:rPr>
          <w:b/>
          <w:bCs/>
          <w:color w:val="000000"/>
        </w:rPr>
        <w:t xml:space="preserve"> </w:t>
      </w:r>
      <w:r w:rsidRPr="00EE452E">
        <w:rPr>
          <w:color w:val="000000"/>
        </w:rPr>
        <w:t xml:space="preserve">épület, építmény, amely a hagyományos településkép megőrzése céljából, továbbá építészeti, településtörténeti, helytörténeti, régészeti, művészeti, vagy műszaki-ipari szempontból jelentős alkotás. A védett épület, építmény fogalmába beletartozik annak minden alkotórésze – ideértve a kiegészítő, illetve külső és belső díszítő elemeket, valamint – amennyiben a védelemre vonatkozó rendelet azt nevesíti, a használati mód is. A rendelet alkalmazása szempontjából védettnek minősül az a telek, annak használati módja is, amelyen a védett épület, építmény áll. </w:t>
      </w:r>
    </w:p>
    <w:p w:rsidR="00FB078F" w:rsidRPr="00EE452E" w:rsidRDefault="00FB078F" w:rsidP="00FB078F">
      <w:pPr>
        <w:widowControl w:val="0"/>
        <w:numPr>
          <w:ilvl w:val="0"/>
          <w:numId w:val="2"/>
        </w:numPr>
        <w:overflowPunct w:val="0"/>
        <w:autoSpaceDE w:val="0"/>
        <w:autoSpaceDN w:val="0"/>
        <w:adjustRightInd w:val="0"/>
        <w:jc w:val="both"/>
        <w:rPr>
          <w:color w:val="000000"/>
        </w:rPr>
      </w:pPr>
      <w:r w:rsidRPr="00504D36">
        <w:rPr>
          <w:bCs/>
          <w:color w:val="000000"/>
        </w:rPr>
        <w:t>Védett épületrész</w:t>
      </w:r>
      <w:r w:rsidRPr="00EE452E">
        <w:rPr>
          <w:b/>
          <w:bCs/>
          <w:color w:val="000000"/>
        </w:rPr>
        <w:t xml:space="preserve">: </w:t>
      </w:r>
      <w:r w:rsidRPr="00EE452E">
        <w:rPr>
          <w:color w:val="000000"/>
        </w:rPr>
        <w:t>az Önkormányzat által védetté nyilvánított olyan</w:t>
      </w:r>
      <w:r w:rsidRPr="00EE452E">
        <w:rPr>
          <w:b/>
          <w:bCs/>
          <w:color w:val="000000"/>
        </w:rPr>
        <w:t xml:space="preserve"> </w:t>
      </w:r>
      <w:r w:rsidRPr="00EE452E">
        <w:rPr>
          <w:color w:val="000000"/>
        </w:rPr>
        <w:t xml:space="preserve">épületrész, amely egészében nem védett építményen, építményben helyezkedik el. Védett épületrész lehet különösen az épület tömege, homlokzata, tetőzete, portálja, lépcsőháza, díszítményei, illetve különleges tartószerkezete. </w:t>
      </w:r>
    </w:p>
    <w:p w:rsidR="00FB078F" w:rsidRPr="00EE452E" w:rsidRDefault="00FB078F" w:rsidP="00FB078F">
      <w:pPr>
        <w:widowControl w:val="0"/>
        <w:numPr>
          <w:ilvl w:val="0"/>
          <w:numId w:val="2"/>
        </w:numPr>
        <w:overflowPunct w:val="0"/>
        <w:autoSpaceDE w:val="0"/>
        <w:autoSpaceDN w:val="0"/>
        <w:adjustRightInd w:val="0"/>
        <w:jc w:val="both"/>
        <w:rPr>
          <w:color w:val="000000"/>
        </w:rPr>
      </w:pPr>
      <w:r w:rsidRPr="00504D36">
        <w:rPr>
          <w:bCs/>
          <w:color w:val="000000"/>
        </w:rPr>
        <w:t>Védett műtárgy</w:t>
      </w:r>
      <w:r w:rsidRPr="00EE452E">
        <w:rPr>
          <w:b/>
          <w:bCs/>
          <w:color w:val="000000"/>
        </w:rPr>
        <w:t xml:space="preserve">: </w:t>
      </w:r>
      <w:r w:rsidRPr="00EE452E">
        <w:rPr>
          <w:color w:val="000000"/>
        </w:rPr>
        <w:t>Az Önkormányzat által védetté nyilvánított, a d) és e)</w:t>
      </w:r>
      <w:r w:rsidRPr="00EE452E">
        <w:rPr>
          <w:b/>
          <w:bCs/>
          <w:color w:val="000000"/>
        </w:rPr>
        <w:t xml:space="preserve"> </w:t>
      </w:r>
      <w:r w:rsidRPr="00EE452E">
        <w:rPr>
          <w:color w:val="000000"/>
        </w:rPr>
        <w:t xml:space="preserve">pontok alatt fel nem sorolt műszaki alkotás, műtárgy – különösen emlékmű, szobor, síremlék (sírkő), utcabútorzat, díszkút, kerítés. </w:t>
      </w:r>
    </w:p>
    <w:p w:rsidR="00FB078F" w:rsidRDefault="00FB078F" w:rsidP="00FB078F">
      <w:pPr>
        <w:widowControl w:val="0"/>
        <w:numPr>
          <w:ilvl w:val="0"/>
          <w:numId w:val="2"/>
        </w:numPr>
        <w:overflowPunct w:val="0"/>
        <w:autoSpaceDE w:val="0"/>
        <w:autoSpaceDN w:val="0"/>
        <w:adjustRightInd w:val="0"/>
        <w:jc w:val="both"/>
        <w:rPr>
          <w:color w:val="000000"/>
        </w:rPr>
      </w:pPr>
      <w:r w:rsidRPr="00504D36">
        <w:rPr>
          <w:bCs/>
          <w:color w:val="000000"/>
        </w:rPr>
        <w:t>Védett növényzet</w:t>
      </w:r>
      <w:r w:rsidRPr="00504D36">
        <w:rPr>
          <w:color w:val="000000"/>
        </w:rPr>
        <w:t>:</w:t>
      </w:r>
      <w:r w:rsidRPr="00EE452E">
        <w:rPr>
          <w:color w:val="000000"/>
        </w:rPr>
        <w:t xml:space="preserve"> az Önkormányzat által védetté nyilvánított olyan</w:t>
      </w:r>
      <w:r w:rsidRPr="00EE452E">
        <w:rPr>
          <w:b/>
          <w:bCs/>
          <w:color w:val="000000"/>
        </w:rPr>
        <w:t xml:space="preserve"> </w:t>
      </w:r>
      <w:r w:rsidRPr="00EE452E">
        <w:rPr>
          <w:color w:val="000000"/>
        </w:rPr>
        <w:t>növényzet, amely fajtájánál, koránál, helyzeténél, látványánál vagy valamilyen eseményhez-kötőd</w:t>
      </w:r>
      <w:r>
        <w:rPr>
          <w:color w:val="000000"/>
        </w:rPr>
        <w:t>ésénél fogva védelemre érdeme</w:t>
      </w:r>
      <w:bookmarkStart w:id="0" w:name="page3"/>
      <w:bookmarkEnd w:id="0"/>
      <w:r>
        <w:rPr>
          <w:color w:val="000000"/>
        </w:rPr>
        <w:t>s.</w:t>
      </w:r>
    </w:p>
    <w:p w:rsidR="00FB078F" w:rsidRPr="00F35E43" w:rsidRDefault="00FB078F" w:rsidP="00FB078F">
      <w:pPr>
        <w:widowControl w:val="0"/>
        <w:numPr>
          <w:ilvl w:val="0"/>
          <w:numId w:val="2"/>
        </w:numPr>
        <w:overflowPunct w:val="0"/>
        <w:autoSpaceDE w:val="0"/>
        <w:autoSpaceDN w:val="0"/>
        <w:adjustRightInd w:val="0"/>
        <w:jc w:val="both"/>
      </w:pPr>
      <w:r w:rsidRPr="00504D36">
        <w:rPr>
          <w:bCs/>
          <w:color w:val="000000"/>
        </w:rPr>
        <w:t>Értékvizsgálat:</w:t>
      </w:r>
      <w:r w:rsidRPr="00EE452E">
        <w:rPr>
          <w:b/>
          <w:bCs/>
          <w:color w:val="000000"/>
        </w:rPr>
        <w:t xml:space="preserve"> </w:t>
      </w:r>
      <w:r w:rsidRPr="00EE452E">
        <w:rPr>
          <w:color w:val="000000"/>
        </w:rPr>
        <w:t>a megfelelő</w:t>
      </w:r>
      <w:r w:rsidRPr="00EE452E">
        <w:rPr>
          <w:b/>
          <w:bCs/>
          <w:color w:val="000000"/>
        </w:rPr>
        <w:t xml:space="preserve"> </w:t>
      </w:r>
      <w:r w:rsidRPr="00EE452E">
        <w:rPr>
          <w:color w:val="000000"/>
        </w:rPr>
        <w:t>szakképzettséggel rendelkező</w:t>
      </w:r>
      <w:r w:rsidRPr="00EE452E">
        <w:rPr>
          <w:b/>
          <w:bCs/>
          <w:color w:val="000000"/>
        </w:rPr>
        <w:t xml:space="preserve"> </w:t>
      </w:r>
      <w:proofErr w:type="gramStart"/>
      <w:r w:rsidRPr="00EE452E">
        <w:rPr>
          <w:color w:val="000000"/>
        </w:rPr>
        <w:t>személy(</w:t>
      </w:r>
      <w:proofErr w:type="spellStart"/>
      <w:proofErr w:type="gramEnd"/>
      <w:r w:rsidRPr="00EE452E">
        <w:rPr>
          <w:color w:val="000000"/>
        </w:rPr>
        <w:t>ek</w:t>
      </w:r>
      <w:proofErr w:type="spellEnd"/>
      <w:r w:rsidRPr="00EE452E">
        <w:rPr>
          <w:color w:val="000000"/>
        </w:rPr>
        <w:t>),</w:t>
      </w:r>
      <w:r w:rsidRPr="00EE452E">
        <w:rPr>
          <w:b/>
          <w:bCs/>
          <w:color w:val="000000"/>
        </w:rPr>
        <w:t xml:space="preserve"> </w:t>
      </w:r>
      <w:r w:rsidRPr="00EE452E">
        <w:rPr>
          <w:color w:val="000000"/>
        </w:rPr>
        <w:t>szervezet(</w:t>
      </w:r>
      <w:proofErr w:type="spellStart"/>
      <w:r w:rsidRPr="00EE452E">
        <w:rPr>
          <w:color w:val="000000"/>
        </w:rPr>
        <w:t>ek</w:t>
      </w:r>
      <w:proofErr w:type="spellEnd"/>
      <w:r w:rsidRPr="00EE452E">
        <w:rPr>
          <w:color w:val="000000"/>
        </w:rPr>
        <w:t xml:space="preserve">) által készített olyan szakvizsgálat, amely feltárja és meghatározza a ténylegesen meglévő, illetve a település szempontjából annak minősülő értéket, amely védelemre érdemes. A vizsgálatnak tartalmaznia kell a védelemre javasolt érték esztétikai, történeti, valamint műszaki, illetve természeti jellemzőit. </w:t>
      </w:r>
    </w:p>
    <w:p w:rsidR="00FB078F" w:rsidRDefault="00FB078F" w:rsidP="00FB078F">
      <w:pPr>
        <w:widowControl w:val="0"/>
        <w:numPr>
          <w:ilvl w:val="0"/>
          <w:numId w:val="2"/>
        </w:numPr>
        <w:overflowPunct w:val="0"/>
        <w:autoSpaceDE w:val="0"/>
        <w:autoSpaceDN w:val="0"/>
        <w:adjustRightInd w:val="0"/>
        <w:jc w:val="both"/>
        <w:rPr>
          <w:color w:val="000000"/>
        </w:rPr>
      </w:pPr>
      <w:r w:rsidRPr="00504D36">
        <w:rPr>
          <w:bCs/>
          <w:color w:val="000000"/>
        </w:rPr>
        <w:t>Védett érték károsodása:</w:t>
      </w:r>
      <w:r w:rsidRPr="00EE452E">
        <w:rPr>
          <w:b/>
          <w:bCs/>
          <w:color w:val="000000"/>
        </w:rPr>
        <w:t xml:space="preserve"> </w:t>
      </w:r>
      <w:r w:rsidRPr="00EE452E">
        <w:rPr>
          <w:color w:val="000000"/>
        </w:rPr>
        <w:t>minden olyan esemény, beavatkozás, amely a</w:t>
      </w:r>
      <w:r w:rsidRPr="00EE452E">
        <w:rPr>
          <w:b/>
          <w:bCs/>
          <w:color w:val="000000"/>
        </w:rPr>
        <w:t xml:space="preserve"> </w:t>
      </w:r>
      <w:r w:rsidRPr="00EE452E">
        <w:rPr>
          <w:color w:val="000000"/>
        </w:rPr>
        <w:t xml:space="preserve">védett érték teljes vagy részleges megsemmisülését, karakterének előnytelen megváltoztatását, általános esztétikai értékcsökkenést eredményez. </w:t>
      </w:r>
    </w:p>
    <w:p w:rsidR="00FB078F" w:rsidRPr="00504D36" w:rsidRDefault="00FB078F" w:rsidP="00FB078F">
      <w:pPr>
        <w:widowControl w:val="0"/>
        <w:numPr>
          <w:ilvl w:val="0"/>
          <w:numId w:val="2"/>
        </w:numPr>
        <w:tabs>
          <w:tab w:val="clear" w:pos="720"/>
        </w:tabs>
        <w:overflowPunct w:val="0"/>
        <w:autoSpaceDE w:val="0"/>
        <w:autoSpaceDN w:val="0"/>
        <w:adjustRightInd w:val="0"/>
        <w:jc w:val="both"/>
        <w:rPr>
          <w:color w:val="000000"/>
        </w:rPr>
      </w:pPr>
      <w:r w:rsidRPr="00504D36">
        <w:rPr>
          <w:bCs/>
          <w:color w:val="000000"/>
        </w:rPr>
        <w:t>Főépítész</w:t>
      </w:r>
      <w:r>
        <w:rPr>
          <w:bCs/>
          <w:color w:val="000000"/>
        </w:rPr>
        <w:t>:</w:t>
      </w:r>
      <w:r w:rsidRPr="00504D36">
        <w:rPr>
          <w:bCs/>
          <w:color w:val="000000"/>
        </w:rPr>
        <w:t xml:space="preserve"> </w:t>
      </w:r>
      <w:r>
        <w:rPr>
          <w:bCs/>
          <w:color w:val="000000"/>
        </w:rPr>
        <w:t>e</w:t>
      </w:r>
      <w:r w:rsidRPr="00EE452E">
        <w:rPr>
          <w:color w:val="000000"/>
        </w:rPr>
        <w:t xml:space="preserve"> rendelet alkalmazása szempontjából a</w:t>
      </w:r>
      <w:r>
        <w:rPr>
          <w:color w:val="000000"/>
        </w:rPr>
        <w:t xml:space="preserve">z önkormányzat által megbízott </w:t>
      </w:r>
      <w:r w:rsidRPr="00EE452E">
        <w:rPr>
          <w:color w:val="000000"/>
        </w:rPr>
        <w:t>főépítész.</w:t>
      </w:r>
      <w:r w:rsidRPr="00EE452E">
        <w:rPr>
          <w:b/>
          <w:bCs/>
          <w:color w:val="000000"/>
        </w:rPr>
        <w:t xml:space="preserve"> </w:t>
      </w:r>
    </w:p>
    <w:p w:rsidR="00FB078F" w:rsidRDefault="00FB078F" w:rsidP="00FB078F">
      <w:pPr>
        <w:widowControl w:val="0"/>
        <w:overflowPunct w:val="0"/>
        <w:autoSpaceDE w:val="0"/>
        <w:autoSpaceDN w:val="0"/>
        <w:adjustRightInd w:val="0"/>
        <w:jc w:val="center"/>
        <w:rPr>
          <w:b/>
          <w:bCs/>
          <w:color w:val="000000"/>
        </w:rPr>
      </w:pPr>
      <w:r>
        <w:rPr>
          <w:b/>
          <w:bCs/>
          <w:color w:val="000000"/>
        </w:rPr>
        <w:t>II. Fejezet</w:t>
      </w:r>
    </w:p>
    <w:p w:rsidR="00FB078F" w:rsidRDefault="00FB078F" w:rsidP="00FB078F">
      <w:pPr>
        <w:widowControl w:val="0"/>
        <w:overflowPunct w:val="0"/>
        <w:autoSpaceDE w:val="0"/>
        <w:autoSpaceDN w:val="0"/>
        <w:adjustRightInd w:val="0"/>
        <w:jc w:val="center"/>
        <w:rPr>
          <w:b/>
          <w:bCs/>
          <w:color w:val="000000"/>
        </w:rPr>
      </w:pPr>
      <w:r>
        <w:rPr>
          <w:b/>
          <w:bCs/>
          <w:color w:val="000000"/>
        </w:rPr>
        <w:t>A helyi védettség alá helyezés, annak megszűnésének folyamata</w:t>
      </w:r>
    </w:p>
    <w:p w:rsidR="00FB078F" w:rsidRPr="00F04356" w:rsidRDefault="00FB078F" w:rsidP="00FB078F">
      <w:pPr>
        <w:widowControl w:val="0"/>
        <w:overflowPunct w:val="0"/>
        <w:autoSpaceDE w:val="0"/>
        <w:autoSpaceDN w:val="0"/>
        <w:adjustRightInd w:val="0"/>
        <w:jc w:val="center"/>
        <w:rPr>
          <w:b/>
          <w:bCs/>
          <w:color w:val="000000"/>
          <w:sz w:val="20"/>
        </w:rPr>
      </w:pPr>
    </w:p>
    <w:p w:rsidR="00FB078F" w:rsidRDefault="00FB078F" w:rsidP="00FB078F">
      <w:pPr>
        <w:widowControl w:val="0"/>
        <w:overflowPunct w:val="0"/>
        <w:autoSpaceDE w:val="0"/>
        <w:autoSpaceDN w:val="0"/>
        <w:adjustRightInd w:val="0"/>
        <w:jc w:val="center"/>
        <w:rPr>
          <w:b/>
          <w:bCs/>
          <w:color w:val="000000"/>
        </w:rPr>
      </w:pPr>
      <w:smartTag w:uri="urn:schemas-microsoft-com:office:smarttags" w:element="metricconverter">
        <w:smartTagPr>
          <w:attr w:name="ProductID" w:val="3. A"/>
        </w:smartTagPr>
        <w:r>
          <w:rPr>
            <w:b/>
            <w:bCs/>
            <w:color w:val="000000"/>
          </w:rPr>
          <w:t>3. A</w:t>
        </w:r>
      </w:smartTag>
      <w:r>
        <w:rPr>
          <w:b/>
          <w:bCs/>
          <w:color w:val="000000"/>
        </w:rPr>
        <w:t xml:space="preserve"> helyi védettség keletkezése és megszűnése</w:t>
      </w:r>
    </w:p>
    <w:p w:rsidR="00FB078F" w:rsidRPr="00F04356" w:rsidRDefault="00FB078F" w:rsidP="00FB078F">
      <w:pPr>
        <w:widowControl w:val="0"/>
        <w:overflowPunct w:val="0"/>
        <w:autoSpaceDE w:val="0"/>
        <w:autoSpaceDN w:val="0"/>
        <w:adjustRightInd w:val="0"/>
        <w:jc w:val="both"/>
        <w:rPr>
          <w:b/>
          <w:bCs/>
          <w:color w:val="000000"/>
          <w:sz w:val="20"/>
        </w:rPr>
      </w:pPr>
    </w:p>
    <w:p w:rsidR="00FB078F" w:rsidRPr="00C53EA1" w:rsidRDefault="00FB078F" w:rsidP="00FB078F">
      <w:pPr>
        <w:widowControl w:val="0"/>
        <w:overflowPunct w:val="0"/>
        <w:autoSpaceDE w:val="0"/>
        <w:autoSpaceDN w:val="0"/>
        <w:adjustRightInd w:val="0"/>
        <w:spacing w:line="250" w:lineRule="auto"/>
        <w:ind w:left="15"/>
        <w:jc w:val="both"/>
        <w:rPr>
          <w:color w:val="000000"/>
        </w:rPr>
      </w:pPr>
      <w:r w:rsidRPr="00F10AAA">
        <w:rPr>
          <w:b/>
          <w:color w:val="000000"/>
        </w:rPr>
        <w:t>4. §</w:t>
      </w:r>
      <w:r>
        <w:rPr>
          <w:color w:val="000000"/>
        </w:rPr>
        <w:t xml:space="preserve"> (1) </w:t>
      </w:r>
      <w:r w:rsidRPr="00C53EA1">
        <w:rPr>
          <w:color w:val="000000"/>
        </w:rPr>
        <w:t xml:space="preserve">A helyi védettség alá helyezésről, annak megszűnéséről a Képviselő-testület dönt. </w:t>
      </w:r>
    </w:p>
    <w:p w:rsidR="00FB078F" w:rsidRPr="00C53EA1" w:rsidRDefault="00FB078F" w:rsidP="00FB078F">
      <w:pPr>
        <w:widowControl w:val="0"/>
        <w:autoSpaceDE w:val="0"/>
        <w:autoSpaceDN w:val="0"/>
        <w:adjustRightInd w:val="0"/>
        <w:spacing w:line="1" w:lineRule="exact"/>
        <w:rPr>
          <w:color w:val="000000"/>
        </w:rPr>
      </w:pPr>
    </w:p>
    <w:p w:rsidR="00FB078F" w:rsidRPr="00C53EA1" w:rsidRDefault="00FB078F" w:rsidP="00FB078F">
      <w:pPr>
        <w:widowControl w:val="0"/>
        <w:overflowPunct w:val="0"/>
        <w:autoSpaceDE w:val="0"/>
        <w:autoSpaceDN w:val="0"/>
        <w:adjustRightInd w:val="0"/>
        <w:ind w:left="15"/>
        <w:jc w:val="both"/>
        <w:rPr>
          <w:color w:val="000000"/>
        </w:rPr>
      </w:pPr>
      <w:r>
        <w:rPr>
          <w:color w:val="000000"/>
        </w:rPr>
        <w:t xml:space="preserve">(2) </w:t>
      </w:r>
      <w:r w:rsidRPr="00C53EA1">
        <w:rPr>
          <w:color w:val="000000"/>
        </w:rPr>
        <w:t>A</w:t>
      </w:r>
      <w:r>
        <w:rPr>
          <w:color w:val="000000"/>
        </w:rPr>
        <w:t xml:space="preserve"> védetté nyilvánításhoz,</w:t>
      </w:r>
      <w:r w:rsidRPr="00C53EA1">
        <w:rPr>
          <w:color w:val="000000"/>
        </w:rPr>
        <w:t xml:space="preserve"> annak megszüntetéséhez be kell szerezni a főépítész véleményét. </w:t>
      </w:r>
    </w:p>
    <w:p w:rsidR="00FB078F" w:rsidRPr="00C53EA1" w:rsidRDefault="00FB078F" w:rsidP="00FB078F">
      <w:pPr>
        <w:widowControl w:val="0"/>
        <w:numPr>
          <w:ilvl w:val="0"/>
          <w:numId w:val="3"/>
        </w:numPr>
        <w:overflowPunct w:val="0"/>
        <w:autoSpaceDE w:val="0"/>
        <w:autoSpaceDN w:val="0"/>
        <w:adjustRightInd w:val="0"/>
        <w:jc w:val="both"/>
        <w:rPr>
          <w:color w:val="000000"/>
        </w:rPr>
      </w:pPr>
      <w:r w:rsidRPr="00C53EA1">
        <w:rPr>
          <w:color w:val="000000"/>
        </w:rPr>
        <w:t xml:space="preserve">A védettség megszüntetésére akkor kerülhet sor, ha </w:t>
      </w:r>
    </w:p>
    <w:p w:rsidR="00FB078F" w:rsidRDefault="00FB078F" w:rsidP="00FB078F">
      <w:pPr>
        <w:widowControl w:val="0"/>
        <w:numPr>
          <w:ilvl w:val="1"/>
          <w:numId w:val="3"/>
        </w:numPr>
        <w:overflowPunct w:val="0"/>
        <w:autoSpaceDE w:val="0"/>
        <w:autoSpaceDN w:val="0"/>
        <w:adjustRightInd w:val="0"/>
        <w:jc w:val="both"/>
        <w:rPr>
          <w:color w:val="000000"/>
        </w:rPr>
      </w:pPr>
      <w:r w:rsidRPr="00C53EA1">
        <w:rPr>
          <w:color w:val="000000"/>
        </w:rPr>
        <w:t>a védetté nyilvánítot</w:t>
      </w:r>
      <w:r>
        <w:rPr>
          <w:color w:val="000000"/>
        </w:rPr>
        <w:t xml:space="preserve">t helyi érték megsemmisül, </w:t>
      </w:r>
    </w:p>
    <w:p w:rsidR="00FB078F" w:rsidRDefault="00FB078F" w:rsidP="00FB078F">
      <w:pPr>
        <w:widowControl w:val="0"/>
        <w:numPr>
          <w:ilvl w:val="1"/>
          <w:numId w:val="3"/>
        </w:numPr>
        <w:overflowPunct w:val="0"/>
        <w:autoSpaceDE w:val="0"/>
        <w:autoSpaceDN w:val="0"/>
        <w:adjustRightInd w:val="0"/>
        <w:jc w:val="both"/>
        <w:rPr>
          <w:color w:val="000000"/>
        </w:rPr>
      </w:pPr>
      <w:r w:rsidRPr="00C53EA1">
        <w:rPr>
          <w:color w:val="000000"/>
        </w:rPr>
        <w:t xml:space="preserve">a védett terület, illetve érték, a védelem alapját képező értékeit helyreállíthatatlanul elveszítette, </w:t>
      </w:r>
    </w:p>
    <w:p w:rsidR="00FB078F" w:rsidRDefault="00FB078F" w:rsidP="00FB078F">
      <w:pPr>
        <w:widowControl w:val="0"/>
        <w:numPr>
          <w:ilvl w:val="1"/>
          <w:numId w:val="3"/>
        </w:numPr>
        <w:overflowPunct w:val="0"/>
        <w:autoSpaceDE w:val="0"/>
        <w:autoSpaceDN w:val="0"/>
        <w:adjustRightInd w:val="0"/>
        <w:jc w:val="both"/>
        <w:rPr>
          <w:color w:val="000000"/>
        </w:rPr>
      </w:pPr>
      <w:r w:rsidRPr="00C53EA1">
        <w:rPr>
          <w:color w:val="000000"/>
        </w:rPr>
        <w:t>a védelem tárgya a védelemmel összefüggő szakma</w:t>
      </w:r>
      <w:r>
        <w:rPr>
          <w:color w:val="000000"/>
        </w:rPr>
        <w:t>i ismérveknek már nem felel meg,</w:t>
      </w:r>
    </w:p>
    <w:p w:rsidR="00FB078F" w:rsidRPr="00C53EA1" w:rsidRDefault="00FB078F" w:rsidP="00FB078F">
      <w:pPr>
        <w:widowControl w:val="0"/>
        <w:numPr>
          <w:ilvl w:val="1"/>
          <w:numId w:val="3"/>
        </w:numPr>
        <w:overflowPunct w:val="0"/>
        <w:autoSpaceDE w:val="0"/>
        <w:autoSpaceDN w:val="0"/>
        <w:adjustRightInd w:val="0"/>
        <w:jc w:val="both"/>
        <w:rPr>
          <w:color w:val="000000"/>
        </w:rPr>
      </w:pPr>
      <w:r w:rsidRPr="00C53EA1">
        <w:rPr>
          <w:color w:val="000000"/>
        </w:rPr>
        <w:t>a védett érték magasabb (műemléki)</w:t>
      </w:r>
      <w:r>
        <w:rPr>
          <w:color w:val="000000"/>
        </w:rPr>
        <w:t xml:space="preserve"> védettséget kap. </w:t>
      </w:r>
    </w:p>
    <w:p w:rsidR="00FB078F" w:rsidRDefault="00FB078F" w:rsidP="00FB078F">
      <w:pPr>
        <w:widowControl w:val="0"/>
        <w:overflowPunct w:val="0"/>
        <w:autoSpaceDE w:val="0"/>
        <w:autoSpaceDN w:val="0"/>
        <w:adjustRightInd w:val="0"/>
        <w:spacing w:line="253" w:lineRule="auto"/>
        <w:jc w:val="both"/>
        <w:rPr>
          <w:color w:val="000000"/>
        </w:rPr>
      </w:pPr>
      <w:r>
        <w:rPr>
          <w:color w:val="000000"/>
        </w:rPr>
        <w:t xml:space="preserve">(4) </w:t>
      </w:r>
      <w:r w:rsidRPr="00C53EA1">
        <w:rPr>
          <w:color w:val="000000"/>
        </w:rPr>
        <w:t>A védettség megszüntetésére irányuló eljárásban a védetté nyilvánításra vonatkozó rendelkezéseket kell megfelelően alkalmazni.</w:t>
      </w:r>
    </w:p>
    <w:p w:rsidR="00FB078F" w:rsidRDefault="00FB078F" w:rsidP="00FB078F">
      <w:pPr>
        <w:widowControl w:val="0"/>
        <w:overflowPunct w:val="0"/>
        <w:autoSpaceDE w:val="0"/>
        <w:autoSpaceDN w:val="0"/>
        <w:adjustRightInd w:val="0"/>
        <w:spacing w:line="253" w:lineRule="auto"/>
        <w:jc w:val="both"/>
        <w:rPr>
          <w:color w:val="000000"/>
          <w:sz w:val="20"/>
        </w:rPr>
      </w:pPr>
    </w:p>
    <w:p w:rsidR="00FB078F" w:rsidRPr="00F04356" w:rsidRDefault="00FB078F" w:rsidP="00FB078F">
      <w:pPr>
        <w:widowControl w:val="0"/>
        <w:overflowPunct w:val="0"/>
        <w:autoSpaceDE w:val="0"/>
        <w:autoSpaceDN w:val="0"/>
        <w:adjustRightInd w:val="0"/>
        <w:spacing w:line="253" w:lineRule="auto"/>
        <w:jc w:val="both"/>
        <w:rPr>
          <w:color w:val="000000"/>
          <w:sz w:val="20"/>
        </w:rPr>
      </w:pPr>
    </w:p>
    <w:p w:rsidR="00FB078F" w:rsidRPr="0096427C" w:rsidRDefault="00FB078F" w:rsidP="00FB078F">
      <w:pPr>
        <w:widowControl w:val="0"/>
        <w:overflowPunct w:val="0"/>
        <w:autoSpaceDE w:val="0"/>
        <w:autoSpaceDN w:val="0"/>
        <w:adjustRightInd w:val="0"/>
        <w:spacing w:line="253" w:lineRule="auto"/>
        <w:jc w:val="center"/>
        <w:rPr>
          <w:b/>
          <w:color w:val="000000"/>
        </w:rPr>
      </w:pPr>
      <w:r>
        <w:rPr>
          <w:b/>
          <w:color w:val="000000"/>
        </w:rPr>
        <w:lastRenderedPageBreak/>
        <w:t>4</w:t>
      </w:r>
      <w:r w:rsidRPr="0096427C">
        <w:rPr>
          <w:b/>
          <w:color w:val="000000"/>
        </w:rPr>
        <w:t>. Az eljárás megindítása, menete</w:t>
      </w:r>
    </w:p>
    <w:p w:rsidR="00FB078F" w:rsidRPr="00F04356" w:rsidRDefault="00FB078F" w:rsidP="00FB078F">
      <w:pPr>
        <w:widowControl w:val="0"/>
        <w:overflowPunct w:val="0"/>
        <w:autoSpaceDE w:val="0"/>
        <w:autoSpaceDN w:val="0"/>
        <w:adjustRightInd w:val="0"/>
        <w:jc w:val="both"/>
        <w:rPr>
          <w:color w:val="000000"/>
          <w:sz w:val="20"/>
        </w:rPr>
      </w:pPr>
    </w:p>
    <w:p w:rsidR="00FB078F" w:rsidRPr="00C53EA1" w:rsidRDefault="00FB078F" w:rsidP="00FB078F">
      <w:pPr>
        <w:widowControl w:val="0"/>
        <w:overflowPunct w:val="0"/>
        <w:autoSpaceDE w:val="0"/>
        <w:autoSpaceDN w:val="0"/>
        <w:adjustRightInd w:val="0"/>
        <w:spacing w:line="258" w:lineRule="auto"/>
        <w:jc w:val="both"/>
        <w:rPr>
          <w:color w:val="000000"/>
        </w:rPr>
      </w:pPr>
      <w:r w:rsidRPr="00476ED6">
        <w:rPr>
          <w:b/>
          <w:color w:val="000000"/>
        </w:rPr>
        <w:t>5. §</w:t>
      </w:r>
      <w:r w:rsidRPr="0096427C">
        <w:rPr>
          <w:color w:val="000000"/>
        </w:rPr>
        <w:t xml:space="preserve"> </w:t>
      </w:r>
      <w:r>
        <w:rPr>
          <w:color w:val="000000"/>
        </w:rPr>
        <w:t xml:space="preserve">(1) </w:t>
      </w:r>
      <w:r w:rsidRPr="00C53EA1">
        <w:rPr>
          <w:color w:val="000000"/>
        </w:rPr>
        <w:t xml:space="preserve">A helyi </w:t>
      </w:r>
      <w:r>
        <w:rPr>
          <w:color w:val="000000"/>
        </w:rPr>
        <w:t>védettség alá helyezést,</w:t>
      </w:r>
      <w:r w:rsidRPr="00C53EA1">
        <w:rPr>
          <w:color w:val="000000"/>
        </w:rPr>
        <w:t xml:space="preserve"> annak megs</w:t>
      </w:r>
      <w:r>
        <w:rPr>
          <w:color w:val="000000"/>
        </w:rPr>
        <w:t xml:space="preserve">züntetését bármely természetes </w:t>
      </w:r>
      <w:r w:rsidRPr="00C53EA1">
        <w:rPr>
          <w:color w:val="000000"/>
        </w:rPr>
        <w:t xml:space="preserve">vagy jogi személy, írásban </w:t>
      </w:r>
      <w:r>
        <w:rPr>
          <w:color w:val="000000"/>
        </w:rPr>
        <w:t xml:space="preserve">a polgármesternél </w:t>
      </w:r>
      <w:r w:rsidRPr="00C53EA1">
        <w:rPr>
          <w:color w:val="000000"/>
        </w:rPr>
        <w:t xml:space="preserve">kezdeményezheti. A védelemre településrendezési tervművelet, vagy önálló értékvizsgálat is javaslatot tehet. </w:t>
      </w:r>
    </w:p>
    <w:p w:rsidR="00FB078F" w:rsidRPr="00C53EA1" w:rsidRDefault="00FB078F" w:rsidP="00FB078F">
      <w:pPr>
        <w:widowControl w:val="0"/>
        <w:overflowPunct w:val="0"/>
        <w:autoSpaceDE w:val="0"/>
        <w:autoSpaceDN w:val="0"/>
        <w:adjustRightInd w:val="0"/>
        <w:jc w:val="both"/>
        <w:rPr>
          <w:color w:val="000000"/>
        </w:rPr>
      </w:pPr>
      <w:r>
        <w:rPr>
          <w:color w:val="000000"/>
        </w:rPr>
        <w:t xml:space="preserve">(2) </w:t>
      </w:r>
      <w:r w:rsidRPr="00C53EA1">
        <w:rPr>
          <w:color w:val="000000"/>
        </w:rPr>
        <w:t>A kezd</w:t>
      </w:r>
      <w:r>
        <w:rPr>
          <w:color w:val="000000"/>
        </w:rPr>
        <w:t>eményezésnek tartalmaznia kell</w:t>
      </w:r>
    </w:p>
    <w:p w:rsidR="00FB078F" w:rsidRPr="00C53EA1" w:rsidRDefault="00FB078F" w:rsidP="00FB078F">
      <w:pPr>
        <w:widowControl w:val="0"/>
        <w:numPr>
          <w:ilvl w:val="0"/>
          <w:numId w:val="5"/>
        </w:numPr>
        <w:overflowPunct w:val="0"/>
        <w:autoSpaceDE w:val="0"/>
        <w:autoSpaceDN w:val="0"/>
        <w:adjustRightInd w:val="0"/>
        <w:spacing w:line="239" w:lineRule="auto"/>
        <w:jc w:val="both"/>
        <w:rPr>
          <w:color w:val="000000"/>
        </w:rPr>
      </w:pPr>
      <w:r w:rsidRPr="00C53EA1">
        <w:rPr>
          <w:color w:val="000000"/>
        </w:rPr>
        <w:t xml:space="preserve">a védendő érték megnevezését, szükség esetén körülhatárolását, </w:t>
      </w:r>
    </w:p>
    <w:p w:rsidR="00FB078F" w:rsidRPr="00C53EA1" w:rsidRDefault="00FB078F" w:rsidP="00FB078F">
      <w:pPr>
        <w:widowControl w:val="0"/>
        <w:numPr>
          <w:ilvl w:val="0"/>
          <w:numId w:val="5"/>
        </w:numPr>
        <w:overflowPunct w:val="0"/>
        <w:autoSpaceDE w:val="0"/>
        <w:autoSpaceDN w:val="0"/>
        <w:adjustRightInd w:val="0"/>
        <w:spacing w:line="239" w:lineRule="auto"/>
        <w:jc w:val="both"/>
        <w:rPr>
          <w:color w:val="000000"/>
        </w:rPr>
      </w:pPr>
      <w:r w:rsidRPr="00C53EA1">
        <w:rPr>
          <w:color w:val="000000"/>
        </w:rPr>
        <w:t xml:space="preserve">pontos hely megjelölését (utca, házszám, helyrajzi szám, épület-, illetve telekrész, emelet ajtó), </w:t>
      </w:r>
    </w:p>
    <w:p w:rsidR="00FB078F" w:rsidRPr="00C53EA1" w:rsidRDefault="00FB078F" w:rsidP="00FB078F">
      <w:pPr>
        <w:widowControl w:val="0"/>
        <w:numPr>
          <w:ilvl w:val="0"/>
          <w:numId w:val="5"/>
        </w:numPr>
        <w:overflowPunct w:val="0"/>
        <w:autoSpaceDE w:val="0"/>
        <w:autoSpaceDN w:val="0"/>
        <w:adjustRightInd w:val="0"/>
        <w:spacing w:line="239" w:lineRule="auto"/>
        <w:jc w:val="both"/>
        <w:rPr>
          <w:color w:val="000000"/>
        </w:rPr>
      </w:pPr>
      <w:r w:rsidRPr="00C53EA1">
        <w:rPr>
          <w:color w:val="000000"/>
        </w:rPr>
        <w:t xml:space="preserve">a védendő érték rövid leírását (ha lehetséges, dokumentálását, pl. irodalom, fotók), </w:t>
      </w:r>
    </w:p>
    <w:p w:rsidR="00FB078F" w:rsidRPr="00C53EA1" w:rsidRDefault="00FB078F" w:rsidP="00FB078F">
      <w:pPr>
        <w:widowControl w:val="0"/>
        <w:numPr>
          <w:ilvl w:val="0"/>
          <w:numId w:val="5"/>
        </w:numPr>
        <w:overflowPunct w:val="0"/>
        <w:autoSpaceDE w:val="0"/>
        <w:autoSpaceDN w:val="0"/>
        <w:adjustRightInd w:val="0"/>
        <w:spacing w:line="239" w:lineRule="auto"/>
        <w:jc w:val="both"/>
        <w:rPr>
          <w:color w:val="000000"/>
        </w:rPr>
      </w:pPr>
      <w:r w:rsidRPr="00C53EA1">
        <w:rPr>
          <w:color w:val="000000"/>
        </w:rPr>
        <w:t xml:space="preserve">a kezdeményezés indoklását. </w:t>
      </w:r>
    </w:p>
    <w:p w:rsidR="00FB078F" w:rsidRDefault="00FB078F" w:rsidP="00FB078F">
      <w:pPr>
        <w:widowControl w:val="0"/>
        <w:overflowPunct w:val="0"/>
        <w:autoSpaceDE w:val="0"/>
        <w:autoSpaceDN w:val="0"/>
        <w:adjustRightInd w:val="0"/>
        <w:spacing w:line="256" w:lineRule="auto"/>
        <w:ind w:left="30" w:right="20"/>
        <w:jc w:val="both"/>
        <w:rPr>
          <w:color w:val="000000"/>
        </w:rPr>
      </w:pPr>
      <w:r>
        <w:rPr>
          <w:color w:val="000000"/>
        </w:rPr>
        <w:t xml:space="preserve">(3) </w:t>
      </w:r>
      <w:r w:rsidRPr="00C53EA1">
        <w:rPr>
          <w:color w:val="000000"/>
        </w:rPr>
        <w:t>A</w:t>
      </w:r>
      <w:r>
        <w:rPr>
          <w:color w:val="000000"/>
        </w:rPr>
        <w:t>mennyiben a</w:t>
      </w:r>
      <w:r w:rsidRPr="00C53EA1">
        <w:rPr>
          <w:color w:val="000000"/>
        </w:rPr>
        <w:t xml:space="preserve"> kezdeményezés </w:t>
      </w:r>
      <w:r>
        <w:rPr>
          <w:color w:val="000000"/>
        </w:rPr>
        <w:t xml:space="preserve">hiánypótlásra szorul, és azt az erre vonatkozó </w:t>
      </w:r>
      <w:r w:rsidRPr="00C53EA1">
        <w:rPr>
          <w:color w:val="000000"/>
        </w:rPr>
        <w:t>felhívás</w:t>
      </w:r>
      <w:r>
        <w:rPr>
          <w:color w:val="000000"/>
        </w:rPr>
        <w:t xml:space="preserve"> ellenére 15 munkanapon belül</w:t>
      </w:r>
      <w:r w:rsidRPr="00C53EA1">
        <w:rPr>
          <w:color w:val="000000"/>
        </w:rPr>
        <w:t xml:space="preserve"> nem </w:t>
      </w:r>
      <w:proofErr w:type="gramStart"/>
      <w:r w:rsidRPr="00C53EA1">
        <w:rPr>
          <w:color w:val="000000"/>
        </w:rPr>
        <w:t>egészítik</w:t>
      </w:r>
      <w:proofErr w:type="gramEnd"/>
      <w:r w:rsidRPr="00C53EA1">
        <w:rPr>
          <w:color w:val="000000"/>
        </w:rPr>
        <w:t xml:space="preserve"> ki </w:t>
      </w:r>
      <w:r>
        <w:rPr>
          <w:color w:val="000000"/>
        </w:rPr>
        <w:t>a kezdeményezés nem kerül megvizsgálásra, melyről a kezdeményezőt értesíteni kell.</w:t>
      </w:r>
      <w:r w:rsidRPr="00C53EA1">
        <w:rPr>
          <w:color w:val="000000"/>
        </w:rPr>
        <w:t xml:space="preserve"> </w:t>
      </w:r>
    </w:p>
    <w:p w:rsidR="00FB078F" w:rsidRPr="00F82DC0" w:rsidRDefault="00FB078F" w:rsidP="00FB078F">
      <w:pPr>
        <w:widowControl w:val="0"/>
        <w:overflowPunct w:val="0"/>
        <w:autoSpaceDE w:val="0"/>
        <w:autoSpaceDN w:val="0"/>
        <w:adjustRightInd w:val="0"/>
        <w:spacing w:line="250" w:lineRule="auto"/>
        <w:ind w:left="15" w:right="20"/>
        <w:jc w:val="both"/>
        <w:rPr>
          <w:color w:val="000000"/>
        </w:rPr>
      </w:pPr>
      <w:r w:rsidRPr="00B37375">
        <w:rPr>
          <w:b/>
          <w:color w:val="000000"/>
        </w:rPr>
        <w:t>6. §</w:t>
      </w:r>
      <w:r>
        <w:rPr>
          <w:color w:val="000000"/>
        </w:rPr>
        <w:t xml:space="preserve"> (1) </w:t>
      </w:r>
      <w:r w:rsidRPr="00C53EA1">
        <w:rPr>
          <w:color w:val="000000"/>
        </w:rPr>
        <w:t xml:space="preserve">A helyi védettség alá helyezési, illetve annak megszüntetésére irányuló eljárás megindításáról az érdekelteket </w:t>
      </w:r>
      <w:r>
        <w:rPr>
          <w:color w:val="000000"/>
        </w:rPr>
        <w:t xml:space="preserve">5 munkanapon belül </w:t>
      </w:r>
      <w:r w:rsidRPr="00C53EA1">
        <w:rPr>
          <w:color w:val="000000"/>
        </w:rPr>
        <w:t xml:space="preserve">értesíteni kell. </w:t>
      </w:r>
      <w:r w:rsidRPr="00F82DC0">
        <w:rPr>
          <w:color w:val="000000"/>
        </w:rPr>
        <w:t xml:space="preserve"> </w:t>
      </w:r>
      <w:bookmarkStart w:id="1" w:name="page5"/>
      <w:bookmarkEnd w:id="1"/>
    </w:p>
    <w:p w:rsidR="00FB078F" w:rsidRPr="00C53EA1" w:rsidRDefault="00FB078F" w:rsidP="00FB078F">
      <w:pPr>
        <w:widowControl w:val="0"/>
        <w:numPr>
          <w:ilvl w:val="0"/>
          <w:numId w:val="1"/>
        </w:numPr>
        <w:tabs>
          <w:tab w:val="clear" w:pos="720"/>
          <w:tab w:val="num" w:pos="393"/>
        </w:tabs>
        <w:overflowPunct w:val="0"/>
        <w:autoSpaceDE w:val="0"/>
        <w:autoSpaceDN w:val="0"/>
        <w:adjustRightInd w:val="0"/>
        <w:ind w:left="393" w:hanging="378"/>
        <w:jc w:val="both"/>
        <w:rPr>
          <w:color w:val="000000"/>
        </w:rPr>
      </w:pPr>
      <w:r w:rsidRPr="00C53EA1">
        <w:rPr>
          <w:color w:val="000000"/>
        </w:rPr>
        <w:t>A rendelet szempontjából ér</w:t>
      </w:r>
      <w:r>
        <w:rPr>
          <w:color w:val="000000"/>
        </w:rPr>
        <w:t>dekeltnek kell tekinteni</w:t>
      </w:r>
    </w:p>
    <w:p w:rsidR="00FB078F" w:rsidRPr="00C53EA1" w:rsidRDefault="00FB078F" w:rsidP="00FB078F">
      <w:pPr>
        <w:widowControl w:val="0"/>
        <w:autoSpaceDE w:val="0"/>
        <w:autoSpaceDN w:val="0"/>
        <w:adjustRightInd w:val="0"/>
        <w:spacing w:line="24" w:lineRule="exact"/>
        <w:rPr>
          <w:color w:val="000000"/>
        </w:rPr>
      </w:pPr>
    </w:p>
    <w:p w:rsidR="00FB078F" w:rsidRDefault="00FB078F" w:rsidP="00FB078F">
      <w:pPr>
        <w:widowControl w:val="0"/>
        <w:numPr>
          <w:ilvl w:val="0"/>
          <w:numId w:val="6"/>
        </w:numPr>
        <w:overflowPunct w:val="0"/>
        <w:autoSpaceDE w:val="0"/>
        <w:autoSpaceDN w:val="0"/>
        <w:adjustRightInd w:val="0"/>
        <w:spacing w:line="239" w:lineRule="auto"/>
        <w:jc w:val="both"/>
        <w:rPr>
          <w:color w:val="000000"/>
        </w:rPr>
      </w:pPr>
      <w:r w:rsidRPr="00C53EA1">
        <w:rPr>
          <w:color w:val="000000"/>
        </w:rPr>
        <w:t>az érintett ingatlan tulajdonos</w:t>
      </w:r>
      <w:r>
        <w:rPr>
          <w:color w:val="000000"/>
        </w:rPr>
        <w:t>át</w:t>
      </w:r>
      <w:r w:rsidRPr="00C53EA1">
        <w:rPr>
          <w:color w:val="000000"/>
        </w:rPr>
        <w:t xml:space="preserve">, </w:t>
      </w:r>
      <w:r>
        <w:rPr>
          <w:color w:val="000000"/>
        </w:rPr>
        <w:t>haszonélvezőjét és használóját,</w:t>
      </w:r>
    </w:p>
    <w:p w:rsidR="00FB078F" w:rsidRPr="001E59EB" w:rsidRDefault="00FB078F" w:rsidP="00FB078F">
      <w:pPr>
        <w:widowControl w:val="0"/>
        <w:numPr>
          <w:ilvl w:val="0"/>
          <w:numId w:val="6"/>
        </w:numPr>
        <w:overflowPunct w:val="0"/>
        <w:autoSpaceDE w:val="0"/>
        <w:autoSpaceDN w:val="0"/>
        <w:adjustRightInd w:val="0"/>
        <w:spacing w:line="239" w:lineRule="auto"/>
        <w:jc w:val="both"/>
        <w:rPr>
          <w:color w:val="000000"/>
        </w:rPr>
      </w:pPr>
      <w:r>
        <w:t xml:space="preserve">az értékvédelemmel érintett bejegyzett helyi lakossági szervezeteket (alapítványok, egyesületek), </w:t>
      </w:r>
    </w:p>
    <w:p w:rsidR="00FB078F" w:rsidRPr="00C53EA1" w:rsidRDefault="00FB078F" w:rsidP="00FB078F">
      <w:pPr>
        <w:widowControl w:val="0"/>
        <w:numPr>
          <w:ilvl w:val="0"/>
          <w:numId w:val="6"/>
        </w:numPr>
        <w:overflowPunct w:val="0"/>
        <w:autoSpaceDE w:val="0"/>
        <w:autoSpaceDN w:val="0"/>
        <w:adjustRightInd w:val="0"/>
        <w:spacing w:line="239" w:lineRule="auto"/>
        <w:jc w:val="both"/>
        <w:rPr>
          <w:color w:val="000000"/>
        </w:rPr>
      </w:pPr>
      <w:r>
        <w:t>a kezdeményezőt</w:t>
      </w:r>
      <w:r>
        <w:rPr>
          <w:color w:val="000000"/>
        </w:rPr>
        <w:t>.</w:t>
      </w:r>
    </w:p>
    <w:p w:rsidR="00FB078F" w:rsidRPr="00C53EA1" w:rsidRDefault="00FB078F" w:rsidP="00FB078F">
      <w:pPr>
        <w:widowControl w:val="0"/>
        <w:autoSpaceDE w:val="0"/>
        <w:autoSpaceDN w:val="0"/>
        <w:adjustRightInd w:val="0"/>
        <w:spacing w:line="1" w:lineRule="exact"/>
        <w:rPr>
          <w:color w:val="000000"/>
        </w:rPr>
      </w:pPr>
    </w:p>
    <w:p w:rsidR="00FB078F" w:rsidRPr="00C53EA1" w:rsidRDefault="00FB078F" w:rsidP="00FB078F">
      <w:pPr>
        <w:widowControl w:val="0"/>
        <w:numPr>
          <w:ilvl w:val="0"/>
          <w:numId w:val="1"/>
        </w:numPr>
        <w:tabs>
          <w:tab w:val="clear" w:pos="720"/>
          <w:tab w:val="num" w:pos="0"/>
          <w:tab w:val="left" w:pos="426"/>
        </w:tabs>
        <w:overflowPunct w:val="0"/>
        <w:autoSpaceDE w:val="0"/>
        <w:autoSpaceDN w:val="0"/>
        <w:adjustRightInd w:val="0"/>
        <w:ind w:left="0" w:firstLine="0"/>
        <w:jc w:val="both"/>
        <w:rPr>
          <w:color w:val="000000"/>
        </w:rPr>
      </w:pPr>
      <w:r w:rsidRPr="00C53EA1">
        <w:rPr>
          <w:color w:val="000000"/>
        </w:rPr>
        <w:t>A kezdeményezéssel kapcsolatban az érdekeltek 30 napon belül írásban észrevételt</w:t>
      </w:r>
      <w:r>
        <w:rPr>
          <w:color w:val="000000"/>
        </w:rPr>
        <w:t xml:space="preserve"> </w:t>
      </w:r>
      <w:r w:rsidRPr="00C53EA1">
        <w:rPr>
          <w:color w:val="000000"/>
        </w:rPr>
        <w:t xml:space="preserve">tehetnek. </w:t>
      </w:r>
    </w:p>
    <w:p w:rsidR="00FB078F" w:rsidRPr="00C53EA1" w:rsidRDefault="00FB078F" w:rsidP="00FB078F">
      <w:pPr>
        <w:widowControl w:val="0"/>
        <w:numPr>
          <w:ilvl w:val="0"/>
          <w:numId w:val="1"/>
        </w:numPr>
        <w:tabs>
          <w:tab w:val="clear" w:pos="720"/>
          <w:tab w:val="num" w:pos="0"/>
          <w:tab w:val="left" w:pos="426"/>
        </w:tabs>
        <w:overflowPunct w:val="0"/>
        <w:autoSpaceDE w:val="0"/>
        <w:autoSpaceDN w:val="0"/>
        <w:adjustRightInd w:val="0"/>
        <w:ind w:left="0" w:firstLine="0"/>
        <w:jc w:val="both"/>
        <w:rPr>
          <w:color w:val="000000"/>
        </w:rPr>
      </w:pPr>
      <w:r w:rsidRPr="00C53EA1">
        <w:rPr>
          <w:color w:val="000000"/>
        </w:rPr>
        <w:t xml:space="preserve">A védettséggel kapcsolatos javaslatot – az erről szóló döntést megelőzően – a helyben szokásos módon 30 napra közhírré kell tenni. </w:t>
      </w:r>
    </w:p>
    <w:p w:rsidR="00FB078F" w:rsidRDefault="00FB078F" w:rsidP="00FB078F">
      <w:pPr>
        <w:widowControl w:val="0"/>
        <w:numPr>
          <w:ilvl w:val="0"/>
          <w:numId w:val="1"/>
        </w:numPr>
        <w:tabs>
          <w:tab w:val="clear" w:pos="720"/>
          <w:tab w:val="num" w:pos="0"/>
          <w:tab w:val="left" w:pos="426"/>
        </w:tabs>
        <w:overflowPunct w:val="0"/>
        <w:autoSpaceDE w:val="0"/>
        <w:autoSpaceDN w:val="0"/>
        <w:adjustRightInd w:val="0"/>
        <w:spacing w:line="256" w:lineRule="auto"/>
        <w:ind w:left="0" w:firstLine="0"/>
        <w:jc w:val="both"/>
        <w:rPr>
          <w:color w:val="000000"/>
        </w:rPr>
      </w:pPr>
      <w:r w:rsidRPr="00C53EA1">
        <w:rPr>
          <w:color w:val="000000"/>
        </w:rPr>
        <w:t xml:space="preserve">A közhírré tétel időtartama alatt a javaslat és az értékvizsgálat megtekintését bárki számára biztosítani kell. </w:t>
      </w:r>
    </w:p>
    <w:p w:rsidR="00FB078F" w:rsidRPr="00036FA7" w:rsidRDefault="00FB078F" w:rsidP="00FB078F">
      <w:pPr>
        <w:widowControl w:val="0"/>
        <w:tabs>
          <w:tab w:val="left" w:pos="426"/>
        </w:tabs>
        <w:overflowPunct w:val="0"/>
        <w:autoSpaceDE w:val="0"/>
        <w:autoSpaceDN w:val="0"/>
        <w:adjustRightInd w:val="0"/>
        <w:spacing w:line="256" w:lineRule="auto"/>
        <w:jc w:val="both"/>
        <w:rPr>
          <w:color w:val="000000"/>
        </w:rPr>
      </w:pPr>
      <w:r>
        <w:rPr>
          <w:color w:val="000000"/>
        </w:rPr>
        <w:t xml:space="preserve">(6) </w:t>
      </w:r>
      <w:r w:rsidRPr="00036FA7">
        <w:rPr>
          <w:color w:val="000000"/>
        </w:rPr>
        <w:t xml:space="preserve">A helyi védettség elrendelésétől és megszüntetéséről értesíteni kell: </w:t>
      </w:r>
    </w:p>
    <w:p w:rsidR="00FB078F" w:rsidRPr="00036FA7" w:rsidRDefault="00FB078F" w:rsidP="00FB078F">
      <w:pPr>
        <w:widowControl w:val="0"/>
        <w:autoSpaceDE w:val="0"/>
        <w:autoSpaceDN w:val="0"/>
        <w:adjustRightInd w:val="0"/>
        <w:spacing w:line="24" w:lineRule="exact"/>
        <w:rPr>
          <w:color w:val="000000"/>
        </w:rPr>
      </w:pPr>
    </w:p>
    <w:p w:rsidR="00FB078F" w:rsidRDefault="00FB078F" w:rsidP="00FB078F">
      <w:pPr>
        <w:widowControl w:val="0"/>
        <w:numPr>
          <w:ilvl w:val="0"/>
          <w:numId w:val="7"/>
        </w:numPr>
        <w:overflowPunct w:val="0"/>
        <w:autoSpaceDE w:val="0"/>
        <w:autoSpaceDN w:val="0"/>
        <w:adjustRightInd w:val="0"/>
        <w:jc w:val="both"/>
        <w:rPr>
          <w:color w:val="000000"/>
        </w:rPr>
      </w:pPr>
      <w:r>
        <w:rPr>
          <w:color w:val="000000"/>
        </w:rPr>
        <w:t>az ingatlan tulajdonosát, haszonélvezőjét</w:t>
      </w:r>
      <w:r w:rsidRPr="00036FA7">
        <w:rPr>
          <w:color w:val="000000"/>
        </w:rPr>
        <w:t>,</w:t>
      </w:r>
      <w:r>
        <w:rPr>
          <w:color w:val="000000"/>
        </w:rPr>
        <w:t xml:space="preserve"> használóját,</w:t>
      </w:r>
      <w:r w:rsidRPr="00036FA7">
        <w:rPr>
          <w:color w:val="000000"/>
        </w:rPr>
        <w:t xml:space="preserve"> </w:t>
      </w:r>
    </w:p>
    <w:p w:rsidR="00FB078F" w:rsidRPr="00BF2D36" w:rsidRDefault="00FB078F" w:rsidP="00FB078F">
      <w:pPr>
        <w:widowControl w:val="0"/>
        <w:numPr>
          <w:ilvl w:val="0"/>
          <w:numId w:val="7"/>
        </w:numPr>
        <w:overflowPunct w:val="0"/>
        <w:autoSpaceDE w:val="0"/>
        <w:autoSpaceDN w:val="0"/>
        <w:adjustRightInd w:val="0"/>
        <w:jc w:val="both"/>
        <w:rPr>
          <w:color w:val="000000"/>
        </w:rPr>
      </w:pPr>
      <w:proofErr w:type="gramStart"/>
      <w:r w:rsidRPr="00BF2D36">
        <w:rPr>
          <w:color w:val="000000"/>
        </w:rPr>
        <w:t>a  Szabolcs-Szatmár</w:t>
      </w:r>
      <w:proofErr w:type="gramEnd"/>
      <w:r w:rsidRPr="00BF2D36">
        <w:rPr>
          <w:color w:val="000000"/>
        </w:rPr>
        <w:t xml:space="preserve"> Bereg Megyei Kormányhivatal </w:t>
      </w:r>
      <w:r w:rsidRPr="00BF2D36">
        <w:rPr>
          <w:bCs/>
        </w:rPr>
        <w:t>Építésügyi, Hatósági, Oktatási és Törvényességi Felügyeleti Főosztályát</w:t>
      </w:r>
    </w:p>
    <w:p w:rsidR="00FB078F" w:rsidRPr="00036FA7" w:rsidRDefault="00FB078F" w:rsidP="00FB078F">
      <w:pPr>
        <w:widowControl w:val="0"/>
        <w:numPr>
          <w:ilvl w:val="0"/>
          <w:numId w:val="7"/>
        </w:numPr>
        <w:overflowPunct w:val="0"/>
        <w:autoSpaceDE w:val="0"/>
        <w:autoSpaceDN w:val="0"/>
        <w:adjustRightInd w:val="0"/>
        <w:jc w:val="both"/>
        <w:rPr>
          <w:color w:val="000000"/>
        </w:rPr>
      </w:pPr>
      <w:r w:rsidRPr="00036FA7">
        <w:rPr>
          <w:color w:val="000000"/>
        </w:rPr>
        <w:t>a</w:t>
      </w:r>
      <w:r>
        <w:rPr>
          <w:color w:val="000000"/>
        </w:rPr>
        <w:t xml:space="preserve"> Szabolcs-Szatmár Bereg Megyei Kormányhivatal Nyíregyházi Járási Hivatal </w:t>
      </w:r>
      <w:r w:rsidRPr="00036FA7">
        <w:rPr>
          <w:color w:val="000000"/>
        </w:rPr>
        <w:t>Föld</w:t>
      </w:r>
      <w:r>
        <w:rPr>
          <w:color w:val="000000"/>
        </w:rPr>
        <w:t>ügyi Osztályát</w:t>
      </w:r>
      <w:r w:rsidRPr="00036FA7">
        <w:rPr>
          <w:color w:val="000000"/>
        </w:rPr>
        <w:t xml:space="preserve">, </w:t>
      </w:r>
    </w:p>
    <w:p w:rsidR="00FB078F" w:rsidRPr="00036FA7" w:rsidRDefault="00FB078F" w:rsidP="00FB078F">
      <w:pPr>
        <w:widowControl w:val="0"/>
        <w:numPr>
          <w:ilvl w:val="0"/>
          <w:numId w:val="7"/>
        </w:numPr>
        <w:overflowPunct w:val="0"/>
        <w:autoSpaceDE w:val="0"/>
        <w:autoSpaceDN w:val="0"/>
        <w:adjustRightInd w:val="0"/>
        <w:jc w:val="both"/>
        <w:rPr>
          <w:color w:val="000000"/>
        </w:rPr>
      </w:pPr>
      <w:r w:rsidRPr="00036FA7">
        <w:rPr>
          <w:color w:val="000000"/>
        </w:rPr>
        <w:t xml:space="preserve">az illetékes építésügyi hatóságot, </w:t>
      </w:r>
    </w:p>
    <w:p w:rsidR="00FB078F" w:rsidRPr="00036FA7" w:rsidRDefault="00FB078F" w:rsidP="00FB078F">
      <w:pPr>
        <w:widowControl w:val="0"/>
        <w:numPr>
          <w:ilvl w:val="0"/>
          <w:numId w:val="7"/>
        </w:numPr>
        <w:overflowPunct w:val="0"/>
        <w:autoSpaceDE w:val="0"/>
        <w:autoSpaceDN w:val="0"/>
        <w:adjustRightInd w:val="0"/>
        <w:jc w:val="both"/>
        <w:rPr>
          <w:color w:val="000000"/>
        </w:rPr>
      </w:pPr>
      <w:r w:rsidRPr="00036FA7">
        <w:rPr>
          <w:color w:val="000000"/>
        </w:rPr>
        <w:t xml:space="preserve">az érdekelt közműveket, </w:t>
      </w:r>
    </w:p>
    <w:p w:rsidR="00FB078F" w:rsidRDefault="00FB078F" w:rsidP="00FB078F">
      <w:pPr>
        <w:widowControl w:val="0"/>
        <w:numPr>
          <w:ilvl w:val="0"/>
          <w:numId w:val="7"/>
        </w:numPr>
        <w:overflowPunct w:val="0"/>
        <w:autoSpaceDE w:val="0"/>
        <w:autoSpaceDN w:val="0"/>
        <w:adjustRightInd w:val="0"/>
        <w:jc w:val="both"/>
        <w:rPr>
          <w:color w:val="000000"/>
        </w:rPr>
      </w:pPr>
      <w:r>
        <w:rPr>
          <w:color w:val="000000"/>
        </w:rPr>
        <w:t>a kezdeményezőt.</w:t>
      </w:r>
    </w:p>
    <w:p w:rsidR="00FB078F" w:rsidRPr="00900BBF" w:rsidRDefault="00FB078F" w:rsidP="00FB078F">
      <w:pPr>
        <w:tabs>
          <w:tab w:val="left" w:pos="540"/>
        </w:tabs>
        <w:jc w:val="both"/>
        <w:rPr>
          <w:rFonts w:eastAsia="Arial Narrow" w:cs="Arial Narrow"/>
          <w:szCs w:val="24"/>
        </w:rPr>
      </w:pPr>
      <w:r w:rsidRPr="00900BBF">
        <w:rPr>
          <w:szCs w:val="24"/>
        </w:rPr>
        <w:t>(7) A</w:t>
      </w:r>
      <w:r w:rsidRPr="00900BBF">
        <w:rPr>
          <w:rFonts w:eastAsia="Arial Narrow" w:cs="Arial Narrow"/>
          <w:szCs w:val="24"/>
        </w:rPr>
        <w:t xml:space="preserve"> </w:t>
      </w:r>
      <w:r w:rsidRPr="00900BBF">
        <w:rPr>
          <w:szCs w:val="24"/>
        </w:rPr>
        <w:t>használó</w:t>
      </w:r>
      <w:r w:rsidRPr="00900BBF">
        <w:rPr>
          <w:rFonts w:eastAsia="Arial Narrow" w:cs="Arial Narrow"/>
          <w:szCs w:val="24"/>
        </w:rPr>
        <w:t xml:space="preserve"> </w:t>
      </w:r>
      <w:r w:rsidRPr="00900BBF">
        <w:rPr>
          <w:szCs w:val="24"/>
        </w:rPr>
        <w:t>értesítése</w:t>
      </w:r>
      <w:r w:rsidRPr="00900BBF">
        <w:rPr>
          <w:rFonts w:eastAsia="Arial Narrow" w:cs="Arial Narrow"/>
          <w:szCs w:val="24"/>
        </w:rPr>
        <w:t xml:space="preserve"> </w:t>
      </w:r>
      <w:r w:rsidRPr="00900BBF">
        <w:rPr>
          <w:szCs w:val="24"/>
        </w:rPr>
        <w:t>a</w:t>
      </w:r>
      <w:r w:rsidRPr="00900BBF">
        <w:rPr>
          <w:rFonts w:eastAsia="Arial Narrow" w:cs="Arial Narrow"/>
          <w:szCs w:val="24"/>
        </w:rPr>
        <w:t xml:space="preserve"> </w:t>
      </w:r>
      <w:r w:rsidRPr="00900BBF">
        <w:rPr>
          <w:szCs w:val="24"/>
        </w:rPr>
        <w:t>tulajdonos</w:t>
      </w:r>
      <w:r w:rsidRPr="00900BBF">
        <w:rPr>
          <w:rFonts w:eastAsia="Arial Narrow" w:cs="Arial Narrow"/>
          <w:szCs w:val="24"/>
        </w:rPr>
        <w:t xml:space="preserve"> </w:t>
      </w:r>
      <w:r w:rsidRPr="00900BBF">
        <w:rPr>
          <w:szCs w:val="24"/>
        </w:rPr>
        <w:t>útján</w:t>
      </w:r>
      <w:r w:rsidRPr="00900BBF">
        <w:rPr>
          <w:rFonts w:eastAsia="Arial Narrow" w:cs="Arial Narrow"/>
          <w:szCs w:val="24"/>
        </w:rPr>
        <w:t xml:space="preserve"> </w:t>
      </w:r>
      <w:r w:rsidRPr="00900BBF">
        <w:rPr>
          <w:szCs w:val="24"/>
        </w:rPr>
        <w:t>történik</w:t>
      </w:r>
      <w:r w:rsidRPr="00900BBF">
        <w:rPr>
          <w:rFonts w:eastAsia="Arial Narrow" w:cs="Arial Narrow"/>
          <w:szCs w:val="24"/>
        </w:rPr>
        <w:t>.</w:t>
      </w:r>
    </w:p>
    <w:p w:rsidR="00FB078F" w:rsidRPr="00900BBF" w:rsidRDefault="00FB078F" w:rsidP="00FB078F">
      <w:pPr>
        <w:tabs>
          <w:tab w:val="left" w:pos="540"/>
        </w:tabs>
        <w:jc w:val="both"/>
        <w:rPr>
          <w:rFonts w:eastAsia="Arial Narrow" w:cs="Arial Narrow"/>
          <w:szCs w:val="24"/>
        </w:rPr>
      </w:pPr>
      <w:r w:rsidRPr="00900BBF">
        <w:rPr>
          <w:szCs w:val="24"/>
        </w:rPr>
        <w:t>(8) A</w:t>
      </w:r>
      <w:r w:rsidRPr="00900BBF">
        <w:rPr>
          <w:rFonts w:eastAsia="Arial Narrow" w:cs="Arial Narrow"/>
          <w:szCs w:val="24"/>
        </w:rPr>
        <w:t xml:space="preserve"> </w:t>
      </w:r>
      <w:r w:rsidRPr="00900BBF">
        <w:rPr>
          <w:szCs w:val="24"/>
        </w:rPr>
        <w:t>helyi</w:t>
      </w:r>
      <w:r w:rsidRPr="00900BBF">
        <w:rPr>
          <w:rFonts w:eastAsia="Arial Narrow" w:cs="Arial Narrow"/>
          <w:szCs w:val="24"/>
        </w:rPr>
        <w:t xml:space="preserve"> </w:t>
      </w:r>
      <w:r w:rsidRPr="00900BBF">
        <w:rPr>
          <w:szCs w:val="24"/>
        </w:rPr>
        <w:t>értékvédelemmel</w:t>
      </w:r>
      <w:r w:rsidRPr="00900BBF">
        <w:rPr>
          <w:rFonts w:eastAsia="Arial Narrow" w:cs="Arial Narrow"/>
          <w:szCs w:val="24"/>
        </w:rPr>
        <w:t xml:space="preserve"> </w:t>
      </w:r>
      <w:r w:rsidRPr="00900BBF">
        <w:rPr>
          <w:szCs w:val="24"/>
        </w:rPr>
        <w:t>kapcsolatos</w:t>
      </w:r>
      <w:r w:rsidRPr="00900BBF">
        <w:rPr>
          <w:rFonts w:eastAsia="Arial Narrow" w:cs="Arial Narrow"/>
          <w:szCs w:val="24"/>
        </w:rPr>
        <w:t xml:space="preserve"> </w:t>
      </w:r>
      <w:r w:rsidRPr="00900BBF">
        <w:rPr>
          <w:szCs w:val="24"/>
        </w:rPr>
        <w:t>eljárásban</w:t>
      </w:r>
      <w:r w:rsidRPr="00900BBF">
        <w:rPr>
          <w:rFonts w:eastAsia="Arial Narrow" w:cs="Arial Narrow"/>
          <w:szCs w:val="24"/>
        </w:rPr>
        <w:t xml:space="preserve"> </w:t>
      </w:r>
      <w:r w:rsidRPr="00900BBF">
        <w:rPr>
          <w:szCs w:val="24"/>
        </w:rPr>
        <w:t>született</w:t>
      </w:r>
      <w:r w:rsidRPr="00900BBF">
        <w:rPr>
          <w:rFonts w:eastAsia="Arial Narrow" w:cs="Arial Narrow"/>
          <w:szCs w:val="24"/>
        </w:rPr>
        <w:t xml:space="preserve"> </w:t>
      </w:r>
      <w:r w:rsidRPr="00900BBF">
        <w:rPr>
          <w:szCs w:val="24"/>
        </w:rPr>
        <w:t>döntésnek</w:t>
      </w:r>
      <w:r w:rsidRPr="00900BBF">
        <w:rPr>
          <w:rFonts w:eastAsia="Arial Narrow" w:cs="Arial Narrow"/>
          <w:szCs w:val="24"/>
        </w:rPr>
        <w:t xml:space="preserve"> </w:t>
      </w:r>
      <w:r w:rsidRPr="00900BBF">
        <w:rPr>
          <w:szCs w:val="24"/>
        </w:rPr>
        <w:t>az</w:t>
      </w:r>
      <w:r w:rsidRPr="00900BBF">
        <w:rPr>
          <w:rFonts w:eastAsia="Arial Narrow" w:cs="Arial Narrow"/>
          <w:szCs w:val="24"/>
        </w:rPr>
        <w:t xml:space="preserve"> </w:t>
      </w:r>
      <w:r w:rsidRPr="00900BBF">
        <w:rPr>
          <w:szCs w:val="24"/>
        </w:rPr>
        <w:t>ingatlan</w:t>
      </w:r>
      <w:r w:rsidRPr="00900BBF">
        <w:rPr>
          <w:rFonts w:eastAsia="Arial Narrow" w:cs="Arial Narrow"/>
          <w:szCs w:val="24"/>
        </w:rPr>
        <w:t>-</w:t>
      </w:r>
      <w:r w:rsidRPr="00900BBF">
        <w:rPr>
          <w:szCs w:val="24"/>
        </w:rPr>
        <w:t>nyilvántartásba</w:t>
      </w:r>
      <w:r w:rsidRPr="00900BBF">
        <w:rPr>
          <w:rFonts w:eastAsia="Arial Narrow" w:cs="Arial Narrow"/>
          <w:szCs w:val="24"/>
        </w:rPr>
        <w:t xml:space="preserve"> </w:t>
      </w:r>
      <w:r w:rsidRPr="00900BBF">
        <w:rPr>
          <w:szCs w:val="24"/>
        </w:rPr>
        <w:t>történő</w:t>
      </w:r>
      <w:r w:rsidRPr="00900BBF">
        <w:rPr>
          <w:rFonts w:eastAsia="Arial Narrow" w:cs="Arial Narrow"/>
          <w:szCs w:val="24"/>
        </w:rPr>
        <w:t xml:space="preserve"> </w:t>
      </w:r>
      <w:r w:rsidRPr="00900BBF">
        <w:rPr>
          <w:szCs w:val="24"/>
        </w:rPr>
        <w:t>bejegyzéséről</w:t>
      </w:r>
      <w:r w:rsidRPr="00900BBF">
        <w:rPr>
          <w:rFonts w:eastAsia="Arial Narrow" w:cs="Arial Narrow"/>
          <w:szCs w:val="24"/>
        </w:rPr>
        <w:t xml:space="preserve"> </w:t>
      </w:r>
      <w:r w:rsidRPr="00900BBF">
        <w:rPr>
          <w:szCs w:val="24"/>
        </w:rPr>
        <w:t>vagy</w:t>
      </w:r>
      <w:r w:rsidRPr="00900BBF">
        <w:rPr>
          <w:rFonts w:eastAsia="Arial Narrow" w:cs="Arial Narrow"/>
          <w:szCs w:val="24"/>
        </w:rPr>
        <w:t xml:space="preserve"> </w:t>
      </w:r>
      <w:r w:rsidRPr="00900BBF">
        <w:rPr>
          <w:szCs w:val="24"/>
        </w:rPr>
        <w:t>törléséről</w:t>
      </w:r>
      <w:r w:rsidRPr="00900BBF">
        <w:rPr>
          <w:rFonts w:eastAsia="Arial Narrow" w:cs="Arial Narrow"/>
          <w:szCs w:val="24"/>
        </w:rPr>
        <w:t xml:space="preserve"> </w:t>
      </w:r>
      <w:r w:rsidRPr="00900BBF">
        <w:rPr>
          <w:szCs w:val="24"/>
        </w:rPr>
        <w:t>a</w:t>
      </w:r>
      <w:r w:rsidRPr="00900BBF">
        <w:rPr>
          <w:rFonts w:eastAsia="Arial Narrow" w:cs="Arial Narrow"/>
          <w:szCs w:val="24"/>
        </w:rPr>
        <w:t xml:space="preserve"> </w:t>
      </w:r>
      <w:r w:rsidRPr="00900BBF">
        <w:rPr>
          <w:szCs w:val="24"/>
        </w:rPr>
        <w:t>jegyző</w:t>
      </w:r>
      <w:r w:rsidRPr="00900BBF">
        <w:rPr>
          <w:rFonts w:eastAsia="Arial Narrow" w:cs="Arial Narrow"/>
          <w:szCs w:val="24"/>
        </w:rPr>
        <w:t xml:space="preserve"> </w:t>
      </w:r>
      <w:r w:rsidRPr="00900BBF">
        <w:rPr>
          <w:szCs w:val="24"/>
        </w:rPr>
        <w:t>gondoskodik</w:t>
      </w:r>
      <w:r w:rsidRPr="00900BBF">
        <w:rPr>
          <w:rFonts w:eastAsia="Arial Narrow" w:cs="Arial Narrow"/>
          <w:szCs w:val="24"/>
        </w:rPr>
        <w:t xml:space="preserve">, </w:t>
      </w:r>
      <w:r w:rsidRPr="00900BBF">
        <w:rPr>
          <w:szCs w:val="24"/>
        </w:rPr>
        <w:t>bejegyzés</w:t>
      </w:r>
      <w:r w:rsidRPr="00900BBF">
        <w:rPr>
          <w:rFonts w:eastAsia="Arial Narrow" w:cs="Arial Narrow"/>
          <w:szCs w:val="24"/>
        </w:rPr>
        <w:t xml:space="preserve"> </w:t>
      </w:r>
      <w:r w:rsidRPr="00900BBF">
        <w:rPr>
          <w:szCs w:val="24"/>
        </w:rPr>
        <w:t>esetén</w:t>
      </w:r>
      <w:r w:rsidRPr="00900BBF">
        <w:rPr>
          <w:rFonts w:eastAsia="Arial Narrow" w:cs="Arial Narrow"/>
          <w:szCs w:val="24"/>
        </w:rPr>
        <w:t xml:space="preserve"> </w:t>
      </w:r>
      <w:r w:rsidRPr="00900BBF">
        <w:rPr>
          <w:szCs w:val="24"/>
        </w:rPr>
        <w:t>a</w:t>
      </w:r>
      <w:r w:rsidRPr="00900BBF">
        <w:rPr>
          <w:rFonts w:eastAsia="Arial Narrow" w:cs="Arial Narrow"/>
          <w:szCs w:val="24"/>
        </w:rPr>
        <w:t xml:space="preserve"> </w:t>
      </w:r>
      <w:r w:rsidRPr="00900BBF">
        <w:rPr>
          <w:szCs w:val="24"/>
        </w:rPr>
        <w:t>következő</w:t>
      </w:r>
      <w:r w:rsidRPr="00900BBF">
        <w:rPr>
          <w:rFonts w:eastAsia="Arial Narrow" w:cs="Arial Narrow"/>
          <w:szCs w:val="24"/>
        </w:rPr>
        <w:t xml:space="preserve"> </w:t>
      </w:r>
      <w:r w:rsidRPr="00900BBF">
        <w:rPr>
          <w:szCs w:val="24"/>
        </w:rPr>
        <w:t>szöveggel</w:t>
      </w:r>
      <w:r w:rsidRPr="00900BBF">
        <w:rPr>
          <w:rFonts w:eastAsia="Arial Narrow" w:cs="Arial Narrow"/>
          <w:szCs w:val="24"/>
        </w:rPr>
        <w:t xml:space="preserve">: </w:t>
      </w:r>
      <w:r w:rsidRPr="00900BBF">
        <w:rPr>
          <w:rFonts w:eastAsia="Arial Narrow" w:cs="Arial Narrow"/>
          <w:i/>
          <w:szCs w:val="24"/>
        </w:rPr>
        <w:t>„</w:t>
      </w:r>
      <w:r>
        <w:rPr>
          <w:rFonts w:eastAsia="Arial Narrow" w:cs="Arial Narrow"/>
          <w:i/>
          <w:szCs w:val="24"/>
        </w:rPr>
        <w:t>Ibrány</w:t>
      </w:r>
      <w:r w:rsidRPr="00900BBF">
        <w:rPr>
          <w:rFonts w:eastAsia="Arial Narrow" w:cs="Arial Narrow"/>
          <w:i/>
          <w:szCs w:val="24"/>
        </w:rPr>
        <w:t xml:space="preserve"> </w:t>
      </w:r>
      <w:r w:rsidRPr="00900BBF">
        <w:rPr>
          <w:i/>
          <w:szCs w:val="24"/>
        </w:rPr>
        <w:t>város</w:t>
      </w:r>
      <w:r w:rsidRPr="00900BBF">
        <w:rPr>
          <w:rFonts w:eastAsia="Arial Narrow" w:cs="Arial Narrow"/>
          <w:i/>
          <w:szCs w:val="24"/>
        </w:rPr>
        <w:t xml:space="preserve"> </w:t>
      </w:r>
      <w:r w:rsidRPr="00900BBF">
        <w:rPr>
          <w:i/>
          <w:szCs w:val="24"/>
        </w:rPr>
        <w:t>Önkormányzata</w:t>
      </w:r>
      <w:r w:rsidRPr="00900BBF">
        <w:rPr>
          <w:rFonts w:eastAsia="Arial Narrow" w:cs="Arial Narrow"/>
          <w:i/>
          <w:szCs w:val="24"/>
        </w:rPr>
        <w:t xml:space="preserve"> </w:t>
      </w:r>
      <w:proofErr w:type="gramStart"/>
      <w:r w:rsidRPr="00900BBF">
        <w:rPr>
          <w:i/>
          <w:szCs w:val="24"/>
        </w:rPr>
        <w:t>Képviselő</w:t>
      </w:r>
      <w:r w:rsidRPr="00900BBF">
        <w:rPr>
          <w:rFonts w:eastAsia="Arial Narrow" w:cs="Arial Narrow"/>
          <w:i/>
          <w:szCs w:val="24"/>
        </w:rPr>
        <w:t>-</w:t>
      </w:r>
      <w:r w:rsidRPr="00900BBF">
        <w:rPr>
          <w:i/>
          <w:szCs w:val="24"/>
        </w:rPr>
        <w:t>testületének</w:t>
      </w:r>
      <w:r w:rsidRPr="00900BBF">
        <w:rPr>
          <w:rFonts w:eastAsia="Arial Narrow" w:cs="Arial Narrow"/>
          <w:i/>
          <w:szCs w:val="24"/>
        </w:rPr>
        <w:t xml:space="preserve"> …</w:t>
      </w:r>
      <w:proofErr w:type="gramEnd"/>
      <w:r w:rsidRPr="00900BBF">
        <w:rPr>
          <w:rFonts w:eastAsia="Arial Narrow" w:cs="Arial Narrow"/>
          <w:i/>
          <w:szCs w:val="24"/>
        </w:rPr>
        <w:t>/201</w:t>
      </w:r>
      <w:r>
        <w:rPr>
          <w:rFonts w:eastAsia="Arial Narrow" w:cs="Arial Narrow"/>
          <w:i/>
          <w:szCs w:val="24"/>
        </w:rPr>
        <w:t>6</w:t>
      </w:r>
      <w:r w:rsidRPr="00900BBF">
        <w:rPr>
          <w:rFonts w:eastAsia="Arial Narrow" w:cs="Arial Narrow"/>
          <w:i/>
          <w:szCs w:val="24"/>
        </w:rPr>
        <w:t xml:space="preserve">.(….) </w:t>
      </w:r>
      <w:r w:rsidRPr="00900BBF">
        <w:rPr>
          <w:i/>
          <w:szCs w:val="24"/>
        </w:rPr>
        <w:t>önkormányzati</w:t>
      </w:r>
      <w:r w:rsidRPr="00900BBF">
        <w:rPr>
          <w:rFonts w:eastAsia="Arial Narrow" w:cs="Arial Narrow"/>
          <w:i/>
          <w:szCs w:val="24"/>
        </w:rPr>
        <w:t xml:space="preserve"> </w:t>
      </w:r>
      <w:r w:rsidRPr="00900BBF">
        <w:rPr>
          <w:i/>
          <w:szCs w:val="24"/>
        </w:rPr>
        <w:t>rendelete</w:t>
      </w:r>
      <w:r w:rsidRPr="00900BBF">
        <w:rPr>
          <w:rFonts w:eastAsia="Arial Narrow" w:cs="Arial Narrow"/>
          <w:i/>
          <w:szCs w:val="24"/>
        </w:rPr>
        <w:t xml:space="preserve"> </w:t>
      </w:r>
      <w:r w:rsidRPr="00900BBF">
        <w:rPr>
          <w:i/>
          <w:szCs w:val="24"/>
        </w:rPr>
        <w:t>alapján</w:t>
      </w:r>
      <w:r w:rsidRPr="00900BBF">
        <w:rPr>
          <w:rFonts w:eastAsia="Arial Narrow" w:cs="Arial Narrow"/>
          <w:i/>
          <w:szCs w:val="24"/>
        </w:rPr>
        <w:t xml:space="preserve"> </w:t>
      </w:r>
      <w:r w:rsidRPr="00900BBF">
        <w:rPr>
          <w:i/>
          <w:szCs w:val="24"/>
        </w:rPr>
        <w:t>helyi</w:t>
      </w:r>
      <w:r w:rsidRPr="00900BBF">
        <w:rPr>
          <w:rFonts w:eastAsia="Arial Narrow" w:cs="Arial Narrow"/>
          <w:i/>
          <w:szCs w:val="24"/>
        </w:rPr>
        <w:t xml:space="preserve"> </w:t>
      </w:r>
      <w:r w:rsidRPr="00900BBF">
        <w:rPr>
          <w:i/>
          <w:szCs w:val="24"/>
        </w:rPr>
        <w:t>védelem</w:t>
      </w:r>
      <w:r w:rsidRPr="00900BBF">
        <w:rPr>
          <w:rFonts w:eastAsia="Arial Narrow" w:cs="Arial Narrow"/>
          <w:i/>
          <w:szCs w:val="24"/>
        </w:rPr>
        <w:t xml:space="preserve"> </w:t>
      </w:r>
      <w:r w:rsidRPr="00900BBF">
        <w:rPr>
          <w:i/>
          <w:szCs w:val="24"/>
        </w:rPr>
        <w:t>alá</w:t>
      </w:r>
      <w:r w:rsidRPr="00900BBF">
        <w:rPr>
          <w:rFonts w:eastAsia="Arial Narrow" w:cs="Arial Narrow"/>
          <w:i/>
          <w:szCs w:val="24"/>
        </w:rPr>
        <w:t xml:space="preserve"> </w:t>
      </w:r>
      <w:r w:rsidRPr="00900BBF">
        <w:rPr>
          <w:i/>
          <w:szCs w:val="24"/>
        </w:rPr>
        <w:t>vont</w:t>
      </w:r>
      <w:r w:rsidRPr="00900BBF">
        <w:rPr>
          <w:rFonts w:eastAsia="Arial Narrow" w:cs="Arial Narrow"/>
          <w:i/>
          <w:szCs w:val="24"/>
        </w:rPr>
        <w:t xml:space="preserve"> </w:t>
      </w:r>
      <w:r w:rsidRPr="00900BBF">
        <w:rPr>
          <w:rFonts w:cs="Arial"/>
          <w:i/>
          <w:szCs w:val="24"/>
        </w:rPr>
        <w:t>érték</w:t>
      </w:r>
      <w:r w:rsidRPr="00900BBF">
        <w:rPr>
          <w:rFonts w:eastAsia="Arial Narrow" w:cs="Arial Narrow"/>
          <w:i/>
          <w:szCs w:val="24"/>
        </w:rPr>
        <w:t>.</w:t>
      </w:r>
      <w:r w:rsidRPr="00900BBF">
        <w:rPr>
          <w:rFonts w:eastAsia="Arial Narrow" w:cs="Arial Narrow"/>
          <w:szCs w:val="24"/>
        </w:rPr>
        <w:t xml:space="preserve">” </w:t>
      </w:r>
      <w:r w:rsidRPr="00900BBF">
        <w:rPr>
          <w:szCs w:val="24"/>
        </w:rPr>
        <w:t>A</w:t>
      </w:r>
      <w:r w:rsidRPr="00900BBF">
        <w:rPr>
          <w:rFonts w:eastAsia="Arial Narrow" w:cs="Arial Narrow"/>
          <w:szCs w:val="24"/>
        </w:rPr>
        <w:t xml:space="preserve"> </w:t>
      </w:r>
      <w:r w:rsidRPr="00900BBF">
        <w:rPr>
          <w:szCs w:val="24"/>
        </w:rPr>
        <w:t>késedelmes</w:t>
      </w:r>
      <w:r w:rsidRPr="00900BBF">
        <w:rPr>
          <w:rFonts w:eastAsia="Arial Narrow" w:cs="Arial Narrow"/>
          <w:szCs w:val="24"/>
        </w:rPr>
        <w:t xml:space="preserve"> </w:t>
      </w:r>
      <w:r w:rsidRPr="00900BBF">
        <w:rPr>
          <w:szCs w:val="24"/>
        </w:rPr>
        <w:t>bejegyzés</w:t>
      </w:r>
      <w:r w:rsidRPr="00900BBF">
        <w:rPr>
          <w:rFonts w:eastAsia="Arial Narrow" w:cs="Arial Narrow"/>
          <w:szCs w:val="24"/>
        </w:rPr>
        <w:t xml:space="preserve">, </w:t>
      </w:r>
      <w:r w:rsidRPr="00900BBF">
        <w:rPr>
          <w:szCs w:val="24"/>
        </w:rPr>
        <w:t>vagy</w:t>
      </w:r>
      <w:r w:rsidRPr="00900BBF">
        <w:rPr>
          <w:rFonts w:eastAsia="Arial Narrow" w:cs="Arial Narrow"/>
          <w:szCs w:val="24"/>
        </w:rPr>
        <w:t xml:space="preserve"> </w:t>
      </w:r>
      <w:r w:rsidRPr="00900BBF">
        <w:rPr>
          <w:szCs w:val="24"/>
        </w:rPr>
        <w:t>annak</w:t>
      </w:r>
      <w:r w:rsidRPr="00900BBF">
        <w:rPr>
          <w:rFonts w:eastAsia="Arial Narrow" w:cs="Arial Narrow"/>
          <w:szCs w:val="24"/>
        </w:rPr>
        <w:t xml:space="preserve"> </w:t>
      </w:r>
      <w:r w:rsidRPr="00900BBF">
        <w:rPr>
          <w:szCs w:val="24"/>
        </w:rPr>
        <w:t>esetleges</w:t>
      </w:r>
      <w:r w:rsidRPr="00900BBF">
        <w:rPr>
          <w:rFonts w:eastAsia="Arial Narrow" w:cs="Arial Narrow"/>
          <w:szCs w:val="24"/>
        </w:rPr>
        <w:t xml:space="preserve"> </w:t>
      </w:r>
      <w:r w:rsidRPr="00900BBF">
        <w:rPr>
          <w:szCs w:val="24"/>
        </w:rPr>
        <w:t>elmaradá</w:t>
      </w:r>
      <w:r w:rsidRPr="00900BBF">
        <w:rPr>
          <w:rFonts w:cs="Arial"/>
          <w:szCs w:val="24"/>
        </w:rPr>
        <w:t>sa</w:t>
      </w:r>
      <w:r w:rsidRPr="00900BBF">
        <w:rPr>
          <w:rFonts w:eastAsia="Arial Narrow" w:cs="Arial Narrow"/>
          <w:szCs w:val="24"/>
        </w:rPr>
        <w:t xml:space="preserve"> </w:t>
      </w:r>
      <w:r w:rsidRPr="00900BBF">
        <w:rPr>
          <w:szCs w:val="24"/>
        </w:rPr>
        <w:t>azonban</w:t>
      </w:r>
      <w:r w:rsidRPr="00900BBF">
        <w:rPr>
          <w:rFonts w:eastAsia="Arial Narrow" w:cs="Arial Narrow"/>
          <w:szCs w:val="24"/>
        </w:rPr>
        <w:t xml:space="preserve"> </w:t>
      </w:r>
      <w:r w:rsidRPr="00900BBF">
        <w:rPr>
          <w:szCs w:val="24"/>
        </w:rPr>
        <w:t>a</w:t>
      </w:r>
      <w:r w:rsidRPr="00900BBF">
        <w:rPr>
          <w:rFonts w:eastAsia="Arial Narrow" w:cs="Arial Narrow"/>
          <w:szCs w:val="24"/>
        </w:rPr>
        <w:t xml:space="preserve"> </w:t>
      </w:r>
      <w:r w:rsidRPr="00900BBF">
        <w:rPr>
          <w:szCs w:val="24"/>
        </w:rPr>
        <w:t>védettség</w:t>
      </w:r>
      <w:r w:rsidRPr="00900BBF">
        <w:rPr>
          <w:rFonts w:eastAsia="Arial Narrow" w:cs="Arial Narrow"/>
          <w:szCs w:val="24"/>
        </w:rPr>
        <w:t xml:space="preserve"> </w:t>
      </w:r>
      <w:r w:rsidRPr="00900BBF">
        <w:rPr>
          <w:szCs w:val="24"/>
        </w:rPr>
        <w:t>hatályát</w:t>
      </w:r>
      <w:r w:rsidRPr="00900BBF">
        <w:rPr>
          <w:rFonts w:eastAsia="Arial Narrow" w:cs="Arial Narrow"/>
          <w:szCs w:val="24"/>
        </w:rPr>
        <w:t xml:space="preserve"> </w:t>
      </w:r>
      <w:r w:rsidRPr="00900BBF">
        <w:rPr>
          <w:rFonts w:cs="Arial"/>
          <w:szCs w:val="24"/>
        </w:rPr>
        <w:t>nem</w:t>
      </w:r>
      <w:r w:rsidRPr="00900BBF">
        <w:rPr>
          <w:rFonts w:eastAsia="Arial Narrow" w:cs="Arial Narrow"/>
          <w:szCs w:val="24"/>
        </w:rPr>
        <w:t xml:space="preserve"> </w:t>
      </w:r>
      <w:r w:rsidRPr="00900BBF">
        <w:rPr>
          <w:szCs w:val="24"/>
        </w:rPr>
        <w:t>érinti</w:t>
      </w:r>
      <w:r w:rsidRPr="00900BBF">
        <w:rPr>
          <w:rFonts w:eastAsia="Arial Narrow" w:cs="Arial Narrow"/>
          <w:szCs w:val="24"/>
        </w:rPr>
        <w:t>.</w:t>
      </w:r>
    </w:p>
    <w:p w:rsidR="00FB078F" w:rsidRPr="00900BBF" w:rsidRDefault="00FB078F" w:rsidP="00FB078F">
      <w:pPr>
        <w:tabs>
          <w:tab w:val="left" w:pos="540"/>
        </w:tabs>
        <w:jc w:val="both"/>
        <w:rPr>
          <w:rFonts w:eastAsia="Arial Narrow" w:cs="Arial Narrow"/>
          <w:szCs w:val="24"/>
        </w:rPr>
      </w:pPr>
      <w:r w:rsidRPr="00900BBF">
        <w:rPr>
          <w:rFonts w:eastAsia="Arial Narrow" w:cs="Arial Narrow"/>
          <w:szCs w:val="24"/>
        </w:rPr>
        <w:t xml:space="preserve">(9) </w:t>
      </w:r>
      <w:r w:rsidRPr="00900BBF">
        <w:rPr>
          <w:rFonts w:cs="Arial"/>
          <w:szCs w:val="24"/>
        </w:rPr>
        <w:t>A</w:t>
      </w:r>
      <w:r w:rsidRPr="00900BBF">
        <w:rPr>
          <w:rFonts w:eastAsia="Arial Narrow" w:cs="Arial Narrow"/>
          <w:szCs w:val="24"/>
        </w:rPr>
        <w:t xml:space="preserve"> </w:t>
      </w:r>
      <w:r w:rsidRPr="00900BBF">
        <w:rPr>
          <w:szCs w:val="24"/>
        </w:rPr>
        <w:t>helyi</w:t>
      </w:r>
      <w:r w:rsidRPr="00900BBF">
        <w:rPr>
          <w:rFonts w:eastAsia="Arial Narrow" w:cs="Arial Narrow"/>
          <w:szCs w:val="24"/>
        </w:rPr>
        <w:t xml:space="preserve"> </w:t>
      </w:r>
      <w:r w:rsidRPr="00900BBF">
        <w:rPr>
          <w:szCs w:val="24"/>
        </w:rPr>
        <w:t>védettség</w:t>
      </w:r>
      <w:r w:rsidRPr="00900BBF">
        <w:rPr>
          <w:rFonts w:eastAsia="Arial Narrow" w:cs="Arial Narrow"/>
          <w:szCs w:val="24"/>
        </w:rPr>
        <w:t xml:space="preserve"> </w:t>
      </w:r>
      <w:r w:rsidRPr="00900BBF">
        <w:rPr>
          <w:szCs w:val="24"/>
        </w:rPr>
        <w:t>alá</w:t>
      </w:r>
      <w:r w:rsidRPr="00900BBF">
        <w:rPr>
          <w:rFonts w:eastAsia="Arial Narrow" w:cs="Arial Narrow"/>
          <w:szCs w:val="24"/>
        </w:rPr>
        <w:t xml:space="preserve"> </w:t>
      </w:r>
      <w:r w:rsidRPr="00900BBF">
        <w:rPr>
          <w:szCs w:val="24"/>
        </w:rPr>
        <w:t>helyezett</w:t>
      </w:r>
      <w:r w:rsidRPr="00900BBF">
        <w:rPr>
          <w:rFonts w:eastAsia="Arial Narrow" w:cs="Arial Narrow"/>
          <w:szCs w:val="24"/>
        </w:rPr>
        <w:t xml:space="preserve"> </w:t>
      </w:r>
      <w:r w:rsidRPr="00900BBF">
        <w:rPr>
          <w:szCs w:val="24"/>
        </w:rPr>
        <w:t>értékekről</w:t>
      </w:r>
      <w:r w:rsidRPr="00900BBF">
        <w:rPr>
          <w:rFonts w:eastAsia="Arial Narrow" w:cs="Arial Narrow"/>
          <w:szCs w:val="24"/>
        </w:rPr>
        <w:t xml:space="preserve"> </w:t>
      </w:r>
      <w:r w:rsidRPr="00900BBF">
        <w:rPr>
          <w:szCs w:val="24"/>
        </w:rPr>
        <w:t>nyilvántartást</w:t>
      </w:r>
      <w:r w:rsidRPr="00900BBF">
        <w:rPr>
          <w:rFonts w:eastAsia="Arial Narrow" w:cs="Arial Narrow"/>
          <w:szCs w:val="24"/>
        </w:rPr>
        <w:t xml:space="preserve"> </w:t>
      </w:r>
      <w:r w:rsidRPr="00900BBF">
        <w:rPr>
          <w:szCs w:val="24"/>
        </w:rPr>
        <w:t>kell</w:t>
      </w:r>
      <w:r w:rsidRPr="00900BBF">
        <w:rPr>
          <w:rFonts w:eastAsia="Arial Narrow" w:cs="Arial Narrow"/>
          <w:szCs w:val="24"/>
        </w:rPr>
        <w:t xml:space="preserve"> </w:t>
      </w:r>
      <w:r w:rsidRPr="00900BBF">
        <w:rPr>
          <w:szCs w:val="24"/>
        </w:rPr>
        <w:t>vezetni</w:t>
      </w:r>
      <w:r w:rsidRPr="00900BBF">
        <w:rPr>
          <w:rFonts w:eastAsia="Arial Narrow" w:cs="Arial Narrow"/>
          <w:szCs w:val="24"/>
        </w:rPr>
        <w:t xml:space="preserve">. </w:t>
      </w:r>
      <w:r w:rsidRPr="00900BBF">
        <w:rPr>
          <w:szCs w:val="24"/>
        </w:rPr>
        <w:t>A</w:t>
      </w:r>
      <w:r w:rsidRPr="00900BBF">
        <w:rPr>
          <w:rFonts w:eastAsia="Arial Narrow" w:cs="Arial Narrow"/>
          <w:szCs w:val="24"/>
        </w:rPr>
        <w:t xml:space="preserve"> </w:t>
      </w:r>
      <w:r w:rsidRPr="00900BBF">
        <w:rPr>
          <w:szCs w:val="24"/>
        </w:rPr>
        <w:t>nyilvántartást</w:t>
      </w:r>
      <w:r w:rsidRPr="00900BBF">
        <w:rPr>
          <w:rFonts w:eastAsia="Arial Narrow" w:cs="Arial Narrow"/>
          <w:szCs w:val="24"/>
        </w:rPr>
        <w:t xml:space="preserve"> </w:t>
      </w:r>
      <w:r w:rsidRPr="00900BBF">
        <w:rPr>
          <w:szCs w:val="24"/>
        </w:rPr>
        <w:t>közzé</w:t>
      </w:r>
      <w:r w:rsidRPr="00900BBF">
        <w:rPr>
          <w:rFonts w:eastAsia="Arial Narrow" w:cs="Arial Narrow"/>
          <w:szCs w:val="24"/>
        </w:rPr>
        <w:t xml:space="preserve"> </w:t>
      </w:r>
      <w:r w:rsidRPr="00900BBF">
        <w:rPr>
          <w:szCs w:val="24"/>
        </w:rPr>
        <w:t>kell</w:t>
      </w:r>
      <w:r w:rsidRPr="00900BBF">
        <w:rPr>
          <w:rFonts w:eastAsia="Arial Narrow" w:cs="Arial Narrow"/>
          <w:szCs w:val="24"/>
        </w:rPr>
        <w:t xml:space="preserve"> </w:t>
      </w:r>
      <w:r w:rsidRPr="00900BBF">
        <w:rPr>
          <w:szCs w:val="24"/>
        </w:rPr>
        <w:t>tenni</w:t>
      </w:r>
      <w:r w:rsidRPr="00900BBF">
        <w:rPr>
          <w:rFonts w:eastAsia="Arial Narrow" w:cs="Arial Narrow"/>
          <w:szCs w:val="24"/>
        </w:rPr>
        <w:t xml:space="preserve"> </w:t>
      </w:r>
      <w:r w:rsidRPr="00900BBF">
        <w:rPr>
          <w:szCs w:val="24"/>
        </w:rPr>
        <w:t>az</w:t>
      </w:r>
      <w:r w:rsidRPr="00900BBF">
        <w:rPr>
          <w:rFonts w:eastAsia="Arial Narrow" w:cs="Arial Narrow"/>
          <w:szCs w:val="24"/>
        </w:rPr>
        <w:t xml:space="preserve"> </w:t>
      </w:r>
      <w:r w:rsidRPr="00900BBF">
        <w:rPr>
          <w:szCs w:val="24"/>
        </w:rPr>
        <w:t>önkormányzat</w:t>
      </w:r>
      <w:r w:rsidRPr="00900BBF">
        <w:rPr>
          <w:rFonts w:eastAsia="Arial Narrow" w:cs="Arial Narrow"/>
          <w:szCs w:val="24"/>
        </w:rPr>
        <w:t xml:space="preserve"> </w:t>
      </w:r>
      <w:r w:rsidRPr="00900BBF">
        <w:rPr>
          <w:szCs w:val="24"/>
        </w:rPr>
        <w:t>honlapján</w:t>
      </w:r>
      <w:r w:rsidRPr="00900BBF">
        <w:rPr>
          <w:rFonts w:eastAsia="Arial Narrow" w:cs="Arial Narrow"/>
          <w:szCs w:val="24"/>
        </w:rPr>
        <w:t xml:space="preserve">, </w:t>
      </w:r>
      <w:r w:rsidRPr="00900BBF">
        <w:rPr>
          <w:szCs w:val="24"/>
        </w:rPr>
        <w:t>abba</w:t>
      </w:r>
      <w:r w:rsidRPr="00900BBF">
        <w:rPr>
          <w:rFonts w:eastAsia="Arial Narrow" w:cs="Arial Narrow"/>
          <w:szCs w:val="24"/>
        </w:rPr>
        <w:t xml:space="preserve"> </w:t>
      </w:r>
      <w:r w:rsidRPr="00900BBF">
        <w:rPr>
          <w:szCs w:val="24"/>
        </w:rPr>
        <w:t>bárki</w:t>
      </w:r>
      <w:r w:rsidRPr="00900BBF">
        <w:rPr>
          <w:rFonts w:eastAsia="Arial Narrow" w:cs="Arial Narrow"/>
          <w:szCs w:val="24"/>
        </w:rPr>
        <w:t xml:space="preserve"> </w:t>
      </w:r>
      <w:r w:rsidRPr="00900BBF">
        <w:rPr>
          <w:szCs w:val="24"/>
        </w:rPr>
        <w:t>betekinthet</w:t>
      </w:r>
      <w:r w:rsidRPr="00900BBF">
        <w:rPr>
          <w:rFonts w:eastAsia="Arial Narrow" w:cs="Arial Narrow"/>
          <w:szCs w:val="24"/>
        </w:rPr>
        <w:t>.</w:t>
      </w:r>
    </w:p>
    <w:p w:rsidR="00FB078F" w:rsidRPr="00900BBF" w:rsidRDefault="00FB078F" w:rsidP="00FB078F">
      <w:pPr>
        <w:widowControl w:val="0"/>
        <w:tabs>
          <w:tab w:val="left" w:pos="426"/>
        </w:tabs>
        <w:overflowPunct w:val="0"/>
        <w:autoSpaceDE w:val="0"/>
        <w:autoSpaceDN w:val="0"/>
        <w:adjustRightInd w:val="0"/>
        <w:spacing w:line="256" w:lineRule="auto"/>
        <w:jc w:val="both"/>
      </w:pPr>
      <w:r w:rsidRPr="00900BBF">
        <w:t>(10) Ha egy helyi védettség alatt álló értéket műemléki védettség alá helyeznek, a műemléki védetté nyilvánítással egyidejűleg a helyi védelem megszűnik.</w:t>
      </w:r>
    </w:p>
    <w:p w:rsidR="00FB078F" w:rsidRDefault="00FB078F" w:rsidP="00FB078F">
      <w:pPr>
        <w:widowControl w:val="0"/>
        <w:tabs>
          <w:tab w:val="left" w:pos="426"/>
        </w:tabs>
        <w:overflowPunct w:val="0"/>
        <w:autoSpaceDE w:val="0"/>
        <w:autoSpaceDN w:val="0"/>
        <w:adjustRightInd w:val="0"/>
        <w:spacing w:line="256" w:lineRule="auto"/>
        <w:jc w:val="both"/>
        <w:rPr>
          <w:color w:val="000000"/>
        </w:rPr>
      </w:pPr>
    </w:p>
    <w:p w:rsidR="00FB078F" w:rsidRDefault="00FB078F" w:rsidP="00FB078F">
      <w:pPr>
        <w:widowControl w:val="0"/>
        <w:tabs>
          <w:tab w:val="left" w:pos="426"/>
        </w:tabs>
        <w:overflowPunct w:val="0"/>
        <w:autoSpaceDE w:val="0"/>
        <w:autoSpaceDN w:val="0"/>
        <w:adjustRightInd w:val="0"/>
        <w:spacing w:line="256" w:lineRule="auto"/>
        <w:jc w:val="both"/>
        <w:rPr>
          <w:color w:val="000000"/>
        </w:rPr>
      </w:pPr>
    </w:p>
    <w:p w:rsidR="00FB078F" w:rsidRDefault="00FB078F" w:rsidP="00FB078F">
      <w:pPr>
        <w:widowControl w:val="0"/>
        <w:tabs>
          <w:tab w:val="left" w:pos="426"/>
        </w:tabs>
        <w:overflowPunct w:val="0"/>
        <w:autoSpaceDE w:val="0"/>
        <w:autoSpaceDN w:val="0"/>
        <w:adjustRightInd w:val="0"/>
        <w:spacing w:line="256" w:lineRule="auto"/>
        <w:jc w:val="both"/>
        <w:rPr>
          <w:color w:val="000000"/>
        </w:rPr>
      </w:pPr>
    </w:p>
    <w:p w:rsidR="00FB078F" w:rsidRDefault="00FB078F" w:rsidP="00FB078F">
      <w:pPr>
        <w:widowControl w:val="0"/>
        <w:tabs>
          <w:tab w:val="left" w:pos="426"/>
        </w:tabs>
        <w:overflowPunct w:val="0"/>
        <w:autoSpaceDE w:val="0"/>
        <w:autoSpaceDN w:val="0"/>
        <w:adjustRightInd w:val="0"/>
        <w:spacing w:line="256" w:lineRule="auto"/>
        <w:jc w:val="center"/>
        <w:rPr>
          <w:b/>
          <w:color w:val="000000"/>
        </w:rPr>
      </w:pPr>
      <w:r>
        <w:rPr>
          <w:b/>
          <w:color w:val="000000"/>
        </w:rPr>
        <w:lastRenderedPageBreak/>
        <w:t>III. Fejezet</w:t>
      </w:r>
    </w:p>
    <w:p w:rsidR="00FB078F" w:rsidRPr="00A54CC5" w:rsidRDefault="00FB078F" w:rsidP="00FB078F">
      <w:pPr>
        <w:widowControl w:val="0"/>
        <w:tabs>
          <w:tab w:val="left" w:pos="426"/>
        </w:tabs>
        <w:overflowPunct w:val="0"/>
        <w:autoSpaceDE w:val="0"/>
        <w:autoSpaceDN w:val="0"/>
        <w:adjustRightInd w:val="0"/>
        <w:spacing w:line="256" w:lineRule="auto"/>
        <w:jc w:val="center"/>
        <w:rPr>
          <w:b/>
          <w:color w:val="000000"/>
        </w:rPr>
      </w:pPr>
      <w:r>
        <w:rPr>
          <w:b/>
          <w:color w:val="000000"/>
        </w:rPr>
        <w:t>A védett értékek karbantartása, felújítása, megőrzése</w:t>
      </w:r>
    </w:p>
    <w:p w:rsidR="00FB078F" w:rsidRDefault="00FB078F" w:rsidP="00FB078F">
      <w:pPr>
        <w:widowControl w:val="0"/>
        <w:tabs>
          <w:tab w:val="left" w:pos="426"/>
        </w:tabs>
        <w:overflowPunct w:val="0"/>
        <w:autoSpaceDE w:val="0"/>
        <w:autoSpaceDN w:val="0"/>
        <w:adjustRightInd w:val="0"/>
        <w:spacing w:line="256" w:lineRule="auto"/>
        <w:jc w:val="both"/>
        <w:rPr>
          <w:color w:val="000000"/>
        </w:rPr>
      </w:pPr>
    </w:p>
    <w:p w:rsidR="00FB078F" w:rsidRPr="00900DB7" w:rsidRDefault="00FB078F" w:rsidP="00FB078F">
      <w:pPr>
        <w:widowControl w:val="0"/>
        <w:tabs>
          <w:tab w:val="left" w:pos="426"/>
        </w:tabs>
        <w:overflowPunct w:val="0"/>
        <w:autoSpaceDE w:val="0"/>
        <w:autoSpaceDN w:val="0"/>
        <w:adjustRightInd w:val="0"/>
        <w:spacing w:line="256" w:lineRule="auto"/>
        <w:jc w:val="center"/>
        <w:rPr>
          <w:b/>
          <w:color w:val="000000"/>
        </w:rPr>
      </w:pPr>
      <w:smartTag w:uri="urn:schemas-microsoft-com:office:smarttags" w:element="metricconverter">
        <w:smartTagPr>
          <w:attr w:name="ProductID" w:val="5. A"/>
        </w:smartTagPr>
        <w:r>
          <w:rPr>
            <w:b/>
            <w:color w:val="000000"/>
          </w:rPr>
          <w:t>5. A</w:t>
        </w:r>
      </w:smartTag>
      <w:r>
        <w:rPr>
          <w:b/>
          <w:color w:val="000000"/>
        </w:rPr>
        <w:t xml:space="preserve"> védett értékekre vonatkozó településrendezési és építési előírások</w:t>
      </w:r>
    </w:p>
    <w:p w:rsidR="00FB078F" w:rsidRDefault="00FB078F" w:rsidP="00FB078F">
      <w:pPr>
        <w:widowControl w:val="0"/>
        <w:tabs>
          <w:tab w:val="left" w:pos="426"/>
        </w:tabs>
        <w:overflowPunct w:val="0"/>
        <w:autoSpaceDE w:val="0"/>
        <w:autoSpaceDN w:val="0"/>
        <w:adjustRightInd w:val="0"/>
        <w:spacing w:line="256" w:lineRule="auto"/>
        <w:jc w:val="both"/>
        <w:rPr>
          <w:color w:val="000000"/>
        </w:rPr>
      </w:pPr>
      <w:r w:rsidRPr="00900DB7">
        <w:rPr>
          <w:b/>
          <w:color w:val="000000"/>
        </w:rPr>
        <w:t xml:space="preserve">7. § </w:t>
      </w:r>
      <w:r w:rsidRPr="00900DB7">
        <w:rPr>
          <w:color w:val="000000"/>
        </w:rPr>
        <w:t>(1)</w:t>
      </w:r>
      <w:r>
        <w:rPr>
          <w:color w:val="000000"/>
        </w:rPr>
        <w:t xml:space="preserve"> A helyi építési szabályzat védett területek építési szabályait a helyi egyedi és területi védelem területein érvényre kell juttatni, az abban előírtakat be kell tartani</w:t>
      </w:r>
      <w:proofErr w:type="gramStart"/>
      <w:r>
        <w:rPr>
          <w:color w:val="000000"/>
        </w:rPr>
        <w:t>..</w:t>
      </w:r>
      <w:proofErr w:type="gramEnd"/>
    </w:p>
    <w:p w:rsidR="00FB078F" w:rsidRDefault="00FB078F" w:rsidP="00FB078F">
      <w:pPr>
        <w:widowControl w:val="0"/>
        <w:tabs>
          <w:tab w:val="left" w:pos="426"/>
        </w:tabs>
        <w:overflowPunct w:val="0"/>
        <w:autoSpaceDE w:val="0"/>
        <w:autoSpaceDN w:val="0"/>
        <w:adjustRightInd w:val="0"/>
        <w:spacing w:line="256" w:lineRule="auto"/>
        <w:jc w:val="both"/>
        <w:rPr>
          <w:color w:val="000000"/>
        </w:rPr>
      </w:pPr>
      <w:r w:rsidRPr="007B3035">
        <w:rPr>
          <w:color w:val="000000"/>
        </w:rPr>
        <w:t xml:space="preserve"> (</w:t>
      </w:r>
      <w:r>
        <w:rPr>
          <w:color w:val="000000"/>
        </w:rPr>
        <w:t>2) Az általános érvényű szabályokban, valamint a helyi építési szabályzatban foglaltakon túl, az engedélyezési dokumentációnak tartalmaznia kell</w:t>
      </w:r>
    </w:p>
    <w:p w:rsidR="00FB078F" w:rsidRDefault="00FB078F" w:rsidP="00FB078F">
      <w:pPr>
        <w:widowControl w:val="0"/>
        <w:numPr>
          <w:ilvl w:val="0"/>
          <w:numId w:val="9"/>
        </w:numPr>
        <w:tabs>
          <w:tab w:val="left" w:pos="426"/>
        </w:tabs>
        <w:overflowPunct w:val="0"/>
        <w:autoSpaceDE w:val="0"/>
        <w:autoSpaceDN w:val="0"/>
        <w:adjustRightInd w:val="0"/>
        <w:spacing w:line="256" w:lineRule="auto"/>
        <w:jc w:val="both"/>
        <w:rPr>
          <w:color w:val="000000"/>
        </w:rPr>
      </w:pPr>
      <w:r>
        <w:rPr>
          <w:color w:val="000000"/>
        </w:rPr>
        <w:t>a védett érték beavatkozással érintett részének felmérési dokumentációját,</w:t>
      </w:r>
    </w:p>
    <w:p w:rsidR="00FB078F" w:rsidRDefault="00FB078F" w:rsidP="00FB078F">
      <w:pPr>
        <w:widowControl w:val="0"/>
        <w:numPr>
          <w:ilvl w:val="0"/>
          <w:numId w:val="9"/>
        </w:numPr>
        <w:tabs>
          <w:tab w:val="left" w:pos="426"/>
        </w:tabs>
        <w:overflowPunct w:val="0"/>
        <w:autoSpaceDE w:val="0"/>
        <w:autoSpaceDN w:val="0"/>
        <w:adjustRightInd w:val="0"/>
        <w:spacing w:line="256" w:lineRule="auto"/>
        <w:jc w:val="both"/>
        <w:rPr>
          <w:color w:val="000000"/>
        </w:rPr>
      </w:pPr>
      <w:r>
        <w:rPr>
          <w:color w:val="000000"/>
        </w:rPr>
        <w:t>a munkák által érintett építményrészek és környezet állapotának fénykép dokumentációját.</w:t>
      </w:r>
    </w:p>
    <w:p w:rsidR="00FB078F" w:rsidRDefault="00FB078F" w:rsidP="00FB078F">
      <w:pPr>
        <w:widowControl w:val="0"/>
        <w:tabs>
          <w:tab w:val="left" w:pos="426"/>
        </w:tabs>
        <w:overflowPunct w:val="0"/>
        <w:autoSpaceDE w:val="0"/>
        <w:autoSpaceDN w:val="0"/>
        <w:adjustRightInd w:val="0"/>
        <w:spacing w:line="256" w:lineRule="auto"/>
        <w:jc w:val="both"/>
        <w:rPr>
          <w:color w:val="000000"/>
        </w:rPr>
      </w:pPr>
      <w:r w:rsidRPr="00E8340C">
        <w:t>(</w:t>
      </w:r>
      <w:r>
        <w:t>3</w:t>
      </w:r>
      <w:r w:rsidRPr="00E8340C">
        <w:t>) A helyi</w:t>
      </w:r>
      <w:r>
        <w:rPr>
          <w:color w:val="000000"/>
        </w:rPr>
        <w:t xml:space="preserve"> védelem alá helyezett védett értéken az egyébként építési engedély nélkül végezhető munkákat csak a főépítész hozzájárulásával lehet elvégezni. </w:t>
      </w:r>
    </w:p>
    <w:p w:rsidR="00FB078F" w:rsidRDefault="00FB078F" w:rsidP="00FB078F">
      <w:pPr>
        <w:widowControl w:val="0"/>
        <w:tabs>
          <w:tab w:val="left" w:pos="426"/>
        </w:tabs>
        <w:overflowPunct w:val="0"/>
        <w:autoSpaceDE w:val="0"/>
        <w:autoSpaceDN w:val="0"/>
        <w:adjustRightInd w:val="0"/>
        <w:spacing w:line="256" w:lineRule="auto"/>
        <w:jc w:val="both"/>
        <w:rPr>
          <w:color w:val="000000"/>
        </w:rPr>
      </w:pPr>
      <w:r>
        <w:rPr>
          <w:color w:val="000000"/>
        </w:rPr>
        <w:t>(4) A védelemben részesített építmények korszerűsíthetők, (bővíthetők), funkciójuk megváltozhat, ezzel azonban védettségre okot adó értékeik nem csökkenthetők.</w:t>
      </w:r>
    </w:p>
    <w:p w:rsidR="00FB078F" w:rsidRDefault="00FB078F" w:rsidP="00FB078F">
      <w:pPr>
        <w:widowControl w:val="0"/>
        <w:tabs>
          <w:tab w:val="left" w:pos="426"/>
        </w:tabs>
        <w:overflowPunct w:val="0"/>
        <w:autoSpaceDE w:val="0"/>
        <w:autoSpaceDN w:val="0"/>
        <w:adjustRightInd w:val="0"/>
        <w:spacing w:line="256" w:lineRule="auto"/>
        <w:jc w:val="both"/>
        <w:rPr>
          <w:color w:val="000000"/>
        </w:rPr>
      </w:pPr>
      <w:r>
        <w:rPr>
          <w:color w:val="000000"/>
        </w:rPr>
        <w:t>(5) Nem adható építési (elvi építési) engedély olyan építési munkára, amely a védett érték létét, állagát veszélyezteti vagy azt értékvédelmi szempontból károsan befolyásolja.</w:t>
      </w:r>
    </w:p>
    <w:p w:rsidR="00FB078F" w:rsidRDefault="00FB078F" w:rsidP="00FB078F">
      <w:pPr>
        <w:widowControl w:val="0"/>
        <w:tabs>
          <w:tab w:val="left" w:pos="426"/>
        </w:tabs>
        <w:overflowPunct w:val="0"/>
        <w:autoSpaceDE w:val="0"/>
        <w:autoSpaceDN w:val="0"/>
        <w:adjustRightInd w:val="0"/>
        <w:spacing w:line="256" w:lineRule="auto"/>
        <w:jc w:val="both"/>
        <w:rPr>
          <w:color w:val="000000"/>
        </w:rPr>
      </w:pPr>
      <w:r>
        <w:rPr>
          <w:color w:val="000000"/>
        </w:rPr>
        <w:t xml:space="preserve">(6) A védelem alatt álló értékek megőrzése érdekében – a hatályos építési jogszabályok keretei között – az első fokú építésügyi hatóság kötelezheti a tulajdonost (használót) a védett értéket </w:t>
      </w:r>
      <w:proofErr w:type="spellStart"/>
      <w:r>
        <w:rPr>
          <w:color w:val="000000"/>
        </w:rPr>
        <w:t>éktelenítő</w:t>
      </w:r>
      <w:proofErr w:type="spellEnd"/>
      <w:r>
        <w:rPr>
          <w:color w:val="000000"/>
        </w:rPr>
        <w:t xml:space="preserve"> idegen részek eltávolítására.</w:t>
      </w:r>
    </w:p>
    <w:p w:rsidR="00FB078F" w:rsidRDefault="00FB078F" w:rsidP="00FB078F">
      <w:pPr>
        <w:widowControl w:val="0"/>
        <w:tabs>
          <w:tab w:val="left" w:pos="426"/>
        </w:tabs>
        <w:overflowPunct w:val="0"/>
        <w:autoSpaceDE w:val="0"/>
        <w:autoSpaceDN w:val="0"/>
        <w:adjustRightInd w:val="0"/>
        <w:spacing w:line="256" w:lineRule="auto"/>
        <w:jc w:val="both"/>
        <w:rPr>
          <w:color w:val="000000"/>
        </w:rPr>
      </w:pPr>
      <w:r>
        <w:rPr>
          <w:color w:val="000000"/>
        </w:rPr>
        <w:t>(7) A helyi védelem alatt álló épület, illetve építmény bontására engedély csak a védelem feloldását követően adható ki.</w:t>
      </w:r>
    </w:p>
    <w:p w:rsidR="00FB078F" w:rsidRDefault="00FB078F" w:rsidP="00FB078F">
      <w:pPr>
        <w:widowControl w:val="0"/>
        <w:tabs>
          <w:tab w:val="left" w:pos="426"/>
        </w:tabs>
        <w:overflowPunct w:val="0"/>
        <w:autoSpaceDE w:val="0"/>
        <w:autoSpaceDN w:val="0"/>
        <w:adjustRightInd w:val="0"/>
        <w:spacing w:line="256" w:lineRule="auto"/>
        <w:jc w:val="both"/>
        <w:rPr>
          <w:color w:val="000000"/>
        </w:rPr>
      </w:pPr>
    </w:p>
    <w:p w:rsidR="00FB078F" w:rsidRPr="00900BBF" w:rsidRDefault="00FB078F" w:rsidP="00FB078F">
      <w:pPr>
        <w:tabs>
          <w:tab w:val="left" w:pos="95"/>
          <w:tab w:val="left" w:pos="218"/>
          <w:tab w:val="left" w:pos="327"/>
          <w:tab w:val="left" w:pos="368"/>
        </w:tabs>
        <w:jc w:val="center"/>
        <w:rPr>
          <w:b/>
          <w:bCs/>
          <w:szCs w:val="24"/>
        </w:rPr>
      </w:pPr>
      <w:r w:rsidRPr="00900BBF">
        <w:rPr>
          <w:b/>
          <w:bCs/>
          <w:szCs w:val="24"/>
        </w:rPr>
        <w:t>6. A</w:t>
      </w:r>
      <w:r w:rsidRPr="00900BBF">
        <w:rPr>
          <w:rFonts w:eastAsia="Arial Narrow" w:cs="Arial Narrow"/>
          <w:b/>
          <w:bCs/>
          <w:szCs w:val="24"/>
        </w:rPr>
        <w:t xml:space="preserve"> </w:t>
      </w:r>
      <w:r w:rsidRPr="00900BBF">
        <w:rPr>
          <w:b/>
          <w:bCs/>
          <w:szCs w:val="24"/>
        </w:rPr>
        <w:t>helyileg</w:t>
      </w:r>
      <w:r w:rsidRPr="00900BBF">
        <w:rPr>
          <w:rFonts w:eastAsia="Arial Narrow" w:cs="Arial Narrow"/>
          <w:b/>
          <w:bCs/>
          <w:szCs w:val="24"/>
        </w:rPr>
        <w:t xml:space="preserve"> </w:t>
      </w:r>
      <w:r w:rsidRPr="00900BBF">
        <w:rPr>
          <w:b/>
          <w:bCs/>
          <w:szCs w:val="24"/>
        </w:rPr>
        <w:t>védett</w:t>
      </w:r>
      <w:r w:rsidRPr="00900BBF">
        <w:rPr>
          <w:rFonts w:eastAsia="Arial Narrow" w:cs="Arial Narrow"/>
          <w:b/>
          <w:bCs/>
          <w:szCs w:val="24"/>
        </w:rPr>
        <w:t xml:space="preserve"> </w:t>
      </w:r>
      <w:r w:rsidRPr="00900BBF">
        <w:rPr>
          <w:b/>
          <w:bCs/>
          <w:szCs w:val="24"/>
        </w:rPr>
        <w:t>értékek</w:t>
      </w:r>
      <w:r w:rsidRPr="00900BBF">
        <w:rPr>
          <w:rFonts w:eastAsia="Arial Narrow" w:cs="Arial Narrow"/>
          <w:b/>
          <w:bCs/>
          <w:szCs w:val="24"/>
        </w:rPr>
        <w:t xml:space="preserve"> </w:t>
      </w:r>
      <w:r w:rsidRPr="00900BBF">
        <w:rPr>
          <w:b/>
          <w:bCs/>
          <w:szCs w:val="24"/>
        </w:rPr>
        <w:t>hasznosítására</w:t>
      </w:r>
      <w:r w:rsidRPr="00900BBF">
        <w:rPr>
          <w:rFonts w:eastAsia="Arial Narrow" w:cs="Arial Narrow"/>
          <w:b/>
          <w:bCs/>
          <w:szCs w:val="24"/>
        </w:rPr>
        <w:t xml:space="preserve">, </w:t>
      </w:r>
      <w:r w:rsidRPr="00900BBF">
        <w:rPr>
          <w:b/>
          <w:bCs/>
          <w:szCs w:val="24"/>
        </w:rPr>
        <w:t>fenntartására</w:t>
      </w:r>
      <w:r w:rsidRPr="00900BBF">
        <w:rPr>
          <w:rFonts w:eastAsia="Arial Narrow" w:cs="Arial Narrow"/>
          <w:b/>
          <w:bCs/>
          <w:szCs w:val="24"/>
        </w:rPr>
        <w:t xml:space="preserve">, </w:t>
      </w:r>
      <w:r w:rsidRPr="00900BBF">
        <w:rPr>
          <w:b/>
          <w:bCs/>
          <w:szCs w:val="24"/>
        </w:rPr>
        <w:t>átalakítására</w:t>
      </w:r>
      <w:r w:rsidRPr="00900BBF">
        <w:rPr>
          <w:rFonts w:eastAsia="Arial Narrow" w:cs="Arial Narrow"/>
          <w:b/>
          <w:bCs/>
          <w:szCs w:val="24"/>
        </w:rPr>
        <w:t xml:space="preserve">, </w:t>
      </w:r>
      <w:r w:rsidRPr="00900BBF">
        <w:rPr>
          <w:b/>
          <w:bCs/>
          <w:szCs w:val="24"/>
        </w:rPr>
        <w:t>bővítésére</w:t>
      </w:r>
      <w:r w:rsidRPr="00900BBF">
        <w:rPr>
          <w:rFonts w:eastAsia="Arial Narrow" w:cs="Arial Narrow"/>
          <w:b/>
          <w:bCs/>
          <w:szCs w:val="24"/>
        </w:rPr>
        <w:t xml:space="preserve"> </w:t>
      </w:r>
      <w:r w:rsidRPr="00900BBF">
        <w:rPr>
          <w:b/>
          <w:bCs/>
          <w:szCs w:val="24"/>
        </w:rPr>
        <w:t>és</w:t>
      </w:r>
      <w:r w:rsidRPr="00900BBF">
        <w:rPr>
          <w:rFonts w:eastAsia="Arial Narrow" w:cs="Arial Narrow"/>
          <w:b/>
          <w:bCs/>
          <w:szCs w:val="24"/>
        </w:rPr>
        <w:t xml:space="preserve"> </w:t>
      </w:r>
      <w:r w:rsidRPr="00900BBF">
        <w:rPr>
          <w:b/>
          <w:bCs/>
          <w:szCs w:val="24"/>
        </w:rPr>
        <w:t>bontására</w:t>
      </w:r>
      <w:r w:rsidRPr="00900BBF">
        <w:rPr>
          <w:rFonts w:eastAsia="Arial Narrow" w:cs="Arial Narrow"/>
          <w:b/>
          <w:bCs/>
          <w:szCs w:val="24"/>
        </w:rPr>
        <w:t xml:space="preserve"> </w:t>
      </w:r>
      <w:r w:rsidRPr="00900BBF">
        <w:rPr>
          <w:b/>
          <w:bCs/>
          <w:szCs w:val="24"/>
        </w:rPr>
        <w:t>vonatkozó</w:t>
      </w:r>
      <w:r w:rsidRPr="00900BBF">
        <w:rPr>
          <w:rFonts w:eastAsia="Arial Narrow" w:cs="Arial Narrow"/>
          <w:b/>
          <w:bCs/>
          <w:szCs w:val="24"/>
        </w:rPr>
        <w:t xml:space="preserve"> </w:t>
      </w:r>
      <w:r w:rsidRPr="00900BBF">
        <w:rPr>
          <w:b/>
          <w:bCs/>
          <w:szCs w:val="24"/>
        </w:rPr>
        <w:t>általános</w:t>
      </w:r>
      <w:r w:rsidRPr="00900BBF">
        <w:rPr>
          <w:rFonts w:eastAsia="Arial Narrow" w:cs="Arial Narrow"/>
          <w:b/>
          <w:bCs/>
          <w:szCs w:val="24"/>
        </w:rPr>
        <w:t xml:space="preserve"> </w:t>
      </w:r>
      <w:r w:rsidRPr="00900BBF">
        <w:rPr>
          <w:b/>
          <w:bCs/>
          <w:szCs w:val="24"/>
        </w:rPr>
        <w:t>előírások</w:t>
      </w:r>
    </w:p>
    <w:p w:rsidR="00FB078F" w:rsidRPr="00900BBF" w:rsidRDefault="00FB078F" w:rsidP="00FB078F">
      <w:pPr>
        <w:tabs>
          <w:tab w:val="left" w:pos="95"/>
          <w:tab w:val="left" w:pos="218"/>
          <w:tab w:val="left" w:pos="327"/>
          <w:tab w:val="left" w:pos="368"/>
        </w:tabs>
        <w:jc w:val="center"/>
        <w:rPr>
          <w:b/>
          <w:bCs/>
          <w:szCs w:val="24"/>
        </w:rPr>
      </w:pPr>
    </w:p>
    <w:p w:rsidR="00FB078F" w:rsidRPr="00900BBF" w:rsidRDefault="00FB078F" w:rsidP="00FB078F">
      <w:pPr>
        <w:tabs>
          <w:tab w:val="left" w:pos="95"/>
          <w:tab w:val="left" w:pos="218"/>
          <w:tab w:val="left" w:pos="327"/>
          <w:tab w:val="left" w:pos="368"/>
        </w:tabs>
        <w:jc w:val="both"/>
        <w:rPr>
          <w:b/>
          <w:bCs/>
          <w:szCs w:val="24"/>
        </w:rPr>
      </w:pPr>
      <w:r w:rsidRPr="00900BBF">
        <w:rPr>
          <w:rFonts w:eastAsia="Arial Narrow" w:cs="Arial Narrow"/>
          <w:b/>
          <w:szCs w:val="24"/>
        </w:rPr>
        <w:t>8.§</w:t>
      </w:r>
      <w:r w:rsidRPr="00900BBF">
        <w:rPr>
          <w:rFonts w:eastAsia="Arial Narrow" w:cs="Arial Narrow"/>
          <w:szCs w:val="24"/>
        </w:rPr>
        <w:tab/>
        <w:t>(1)</w:t>
      </w:r>
      <w:r w:rsidRPr="00900BBF">
        <w:rPr>
          <w:rFonts w:eastAsia="Arial Narrow" w:cs="Arial Narrow"/>
          <w:szCs w:val="24"/>
        </w:rPr>
        <w:tab/>
      </w:r>
      <w:r w:rsidRPr="00900BBF">
        <w:rPr>
          <w:rFonts w:cs="Arial Narrow"/>
          <w:szCs w:val="24"/>
        </w:rPr>
        <w:t>A</w:t>
      </w:r>
      <w:r w:rsidRPr="00900BBF">
        <w:rPr>
          <w:rFonts w:eastAsia="Arial Narrow" w:cs="Arial Narrow"/>
          <w:szCs w:val="24"/>
        </w:rPr>
        <w:t xml:space="preserve"> </w:t>
      </w:r>
      <w:r w:rsidRPr="00900BBF">
        <w:rPr>
          <w:rFonts w:cs="Arial Narrow"/>
          <w:szCs w:val="24"/>
        </w:rPr>
        <w:t>védett</w:t>
      </w:r>
      <w:r w:rsidRPr="00900BBF">
        <w:rPr>
          <w:rFonts w:eastAsia="Arial Narrow" w:cs="Arial Narrow"/>
          <w:szCs w:val="24"/>
        </w:rPr>
        <w:t xml:space="preserve"> </w:t>
      </w:r>
      <w:r w:rsidRPr="00900BBF">
        <w:rPr>
          <w:rFonts w:cs="Arial Narrow"/>
          <w:szCs w:val="24"/>
        </w:rPr>
        <w:t>épületeket</w:t>
      </w:r>
      <w:r w:rsidRPr="00900BBF">
        <w:rPr>
          <w:rFonts w:eastAsia="Arial Narrow" w:cs="Arial Narrow"/>
          <w:szCs w:val="24"/>
        </w:rPr>
        <w:t xml:space="preserve"> </w:t>
      </w:r>
      <w:r w:rsidRPr="00900BBF">
        <w:rPr>
          <w:rFonts w:cs="Arial Narrow"/>
          <w:szCs w:val="24"/>
        </w:rPr>
        <w:t>hagyományos</w:t>
      </w:r>
      <w:r w:rsidRPr="00900BBF">
        <w:rPr>
          <w:rFonts w:eastAsia="Arial Narrow" w:cs="Arial Narrow"/>
          <w:szCs w:val="24"/>
        </w:rPr>
        <w:t xml:space="preserve"> </w:t>
      </w:r>
      <w:r w:rsidRPr="00900BBF">
        <w:rPr>
          <w:rFonts w:cs="Arial Narrow"/>
          <w:szCs w:val="24"/>
        </w:rPr>
        <w:t>építészeti</w:t>
      </w:r>
      <w:r w:rsidRPr="00900BBF">
        <w:rPr>
          <w:rFonts w:eastAsia="Arial Narrow" w:cs="Arial Narrow"/>
          <w:szCs w:val="24"/>
        </w:rPr>
        <w:t xml:space="preserve"> </w:t>
      </w:r>
      <w:r w:rsidRPr="00900BBF">
        <w:rPr>
          <w:rFonts w:cs="Arial Narrow"/>
          <w:szCs w:val="24"/>
        </w:rPr>
        <w:t>tömegükben</w:t>
      </w:r>
      <w:r w:rsidRPr="00900BBF">
        <w:rPr>
          <w:rFonts w:eastAsia="Arial Narrow" w:cs="Arial Narrow"/>
          <w:szCs w:val="24"/>
        </w:rPr>
        <w:t xml:space="preserve">, </w:t>
      </w:r>
      <w:r w:rsidRPr="00900BBF">
        <w:rPr>
          <w:rFonts w:cs="Arial Narrow"/>
          <w:szCs w:val="24"/>
        </w:rPr>
        <w:t>tetőformájukban</w:t>
      </w:r>
      <w:r w:rsidRPr="00900BBF">
        <w:rPr>
          <w:rFonts w:eastAsia="Arial Narrow" w:cs="Arial Narrow"/>
          <w:szCs w:val="24"/>
        </w:rPr>
        <w:t xml:space="preserve"> </w:t>
      </w:r>
      <w:r w:rsidRPr="00900BBF">
        <w:rPr>
          <w:rFonts w:cs="Arial Narrow"/>
          <w:szCs w:val="24"/>
        </w:rPr>
        <w:t>kell</w:t>
      </w:r>
      <w:r w:rsidRPr="00900BBF">
        <w:rPr>
          <w:rFonts w:eastAsia="Arial Narrow" w:cs="Arial Narrow"/>
          <w:szCs w:val="24"/>
        </w:rPr>
        <w:t xml:space="preserve"> </w:t>
      </w:r>
      <w:r w:rsidRPr="00900BBF">
        <w:rPr>
          <w:rFonts w:cs="Arial Narrow"/>
          <w:szCs w:val="24"/>
        </w:rPr>
        <w:t>megtartani</w:t>
      </w:r>
      <w:r w:rsidRPr="00900BBF">
        <w:rPr>
          <w:rFonts w:eastAsia="Arial Narrow" w:cs="Arial Narrow"/>
          <w:szCs w:val="24"/>
        </w:rPr>
        <w:t xml:space="preserve">, </w:t>
      </w:r>
      <w:r w:rsidRPr="00900BBF">
        <w:rPr>
          <w:rFonts w:cs="Arial Narrow"/>
          <w:szCs w:val="24"/>
        </w:rPr>
        <w:t>érintetlenül</w:t>
      </w:r>
      <w:r w:rsidRPr="00900BBF">
        <w:rPr>
          <w:rFonts w:eastAsia="Arial Narrow" w:cs="Arial Narrow"/>
          <w:szCs w:val="24"/>
        </w:rPr>
        <w:t xml:space="preserve"> </w:t>
      </w:r>
      <w:r w:rsidRPr="00900BBF">
        <w:rPr>
          <w:rFonts w:cs="Arial Narrow"/>
          <w:szCs w:val="24"/>
        </w:rPr>
        <w:t>hagyva</w:t>
      </w:r>
      <w:r w:rsidRPr="00900BBF">
        <w:rPr>
          <w:rFonts w:eastAsia="Arial Narrow" w:cs="Arial Narrow"/>
          <w:szCs w:val="24"/>
        </w:rPr>
        <w:t xml:space="preserve"> </w:t>
      </w:r>
      <w:r w:rsidRPr="00900BBF">
        <w:rPr>
          <w:rFonts w:cs="Arial Narrow"/>
          <w:szCs w:val="24"/>
        </w:rPr>
        <w:t>az</w:t>
      </w:r>
      <w:r w:rsidRPr="00900BBF">
        <w:rPr>
          <w:rFonts w:eastAsia="Arial Narrow" w:cs="Arial Narrow"/>
          <w:szCs w:val="24"/>
        </w:rPr>
        <w:t xml:space="preserve"> </w:t>
      </w:r>
      <w:r w:rsidRPr="00900BBF">
        <w:rPr>
          <w:rFonts w:cs="Arial Narrow"/>
          <w:szCs w:val="24"/>
        </w:rPr>
        <w:t>értéket</w:t>
      </w:r>
      <w:r w:rsidRPr="00900BBF">
        <w:rPr>
          <w:rFonts w:eastAsia="Arial Narrow" w:cs="Arial Narrow"/>
          <w:szCs w:val="24"/>
        </w:rPr>
        <w:t xml:space="preserve"> </w:t>
      </w:r>
      <w:r w:rsidRPr="00900BBF">
        <w:rPr>
          <w:rFonts w:cs="Arial Narrow"/>
          <w:szCs w:val="24"/>
        </w:rPr>
        <w:t>képező</w:t>
      </w:r>
      <w:r w:rsidRPr="00900BBF">
        <w:rPr>
          <w:rFonts w:eastAsia="Arial Narrow" w:cs="Arial Narrow"/>
          <w:szCs w:val="24"/>
        </w:rPr>
        <w:t xml:space="preserve"> </w:t>
      </w:r>
      <w:r w:rsidRPr="00900BBF">
        <w:rPr>
          <w:rFonts w:cs="Arial Narrow"/>
          <w:szCs w:val="24"/>
        </w:rPr>
        <w:t>homlokzati</w:t>
      </w:r>
      <w:r w:rsidRPr="00900BBF">
        <w:rPr>
          <w:rFonts w:eastAsia="Arial Narrow" w:cs="Arial Narrow"/>
          <w:szCs w:val="24"/>
        </w:rPr>
        <w:t xml:space="preserve"> </w:t>
      </w:r>
      <w:r w:rsidRPr="00900BBF">
        <w:rPr>
          <w:rFonts w:cs="Arial Narrow"/>
          <w:szCs w:val="24"/>
        </w:rPr>
        <w:t>nyílásrendet</w:t>
      </w:r>
      <w:r w:rsidRPr="00900BBF">
        <w:rPr>
          <w:rFonts w:eastAsia="Arial Narrow" w:cs="Arial Narrow"/>
          <w:szCs w:val="24"/>
        </w:rPr>
        <w:t xml:space="preserve"> </w:t>
      </w:r>
      <w:r w:rsidRPr="00900BBF">
        <w:rPr>
          <w:rFonts w:cs="Arial Narrow"/>
          <w:szCs w:val="24"/>
        </w:rPr>
        <w:t>és</w:t>
      </w:r>
      <w:r w:rsidRPr="00900BBF">
        <w:rPr>
          <w:rFonts w:eastAsia="Arial Narrow" w:cs="Arial Narrow"/>
          <w:szCs w:val="24"/>
        </w:rPr>
        <w:t xml:space="preserve"> </w:t>
      </w:r>
      <w:r w:rsidRPr="00900BBF">
        <w:rPr>
          <w:rFonts w:cs="Arial Narrow"/>
          <w:szCs w:val="24"/>
        </w:rPr>
        <w:t>a</w:t>
      </w:r>
      <w:r w:rsidRPr="00900BBF">
        <w:rPr>
          <w:rFonts w:eastAsia="Arial Narrow" w:cs="Arial Narrow"/>
          <w:szCs w:val="24"/>
        </w:rPr>
        <w:t xml:space="preserve"> </w:t>
      </w:r>
      <w:r w:rsidRPr="00900BBF">
        <w:rPr>
          <w:rFonts w:cs="Arial Narrow"/>
          <w:szCs w:val="24"/>
        </w:rPr>
        <w:t>nyílások</w:t>
      </w:r>
      <w:r w:rsidRPr="00900BBF">
        <w:rPr>
          <w:rFonts w:eastAsia="Arial Narrow" w:cs="Arial Narrow"/>
          <w:szCs w:val="24"/>
        </w:rPr>
        <w:t xml:space="preserve"> </w:t>
      </w:r>
      <w:r w:rsidRPr="00900BBF">
        <w:rPr>
          <w:rFonts w:cs="Arial Narrow"/>
          <w:szCs w:val="24"/>
        </w:rPr>
        <w:t>osztását</w:t>
      </w:r>
      <w:r w:rsidRPr="00900BBF">
        <w:rPr>
          <w:rFonts w:eastAsia="Arial Narrow" w:cs="Arial Narrow"/>
          <w:szCs w:val="24"/>
        </w:rPr>
        <w:t xml:space="preserve">, </w:t>
      </w:r>
      <w:r w:rsidRPr="00900BBF">
        <w:rPr>
          <w:rFonts w:cs="Arial Narrow"/>
          <w:szCs w:val="24"/>
        </w:rPr>
        <w:t>megőrizve</w:t>
      </w:r>
      <w:r w:rsidRPr="00900BBF">
        <w:rPr>
          <w:rFonts w:eastAsia="Arial Narrow" w:cs="Arial Narrow"/>
          <w:szCs w:val="24"/>
        </w:rPr>
        <w:t xml:space="preserve"> </w:t>
      </w:r>
      <w:r w:rsidRPr="00900BBF">
        <w:rPr>
          <w:rFonts w:cs="Arial Narrow"/>
          <w:szCs w:val="24"/>
        </w:rPr>
        <w:t>az</w:t>
      </w:r>
      <w:r w:rsidRPr="00900BBF">
        <w:rPr>
          <w:rFonts w:eastAsia="Arial Narrow" w:cs="Arial Narrow"/>
          <w:szCs w:val="24"/>
        </w:rPr>
        <w:t xml:space="preserve"> </w:t>
      </w:r>
      <w:r w:rsidRPr="00900BBF">
        <w:rPr>
          <w:rFonts w:cs="Arial Narrow"/>
          <w:szCs w:val="24"/>
        </w:rPr>
        <w:t>eredeti</w:t>
      </w:r>
      <w:r w:rsidRPr="00900BBF">
        <w:rPr>
          <w:rFonts w:eastAsia="Arial Narrow" w:cs="Arial Narrow"/>
          <w:szCs w:val="24"/>
        </w:rPr>
        <w:t xml:space="preserve"> </w:t>
      </w:r>
      <w:r w:rsidRPr="00900BBF">
        <w:rPr>
          <w:rFonts w:cs="Arial Narrow"/>
          <w:szCs w:val="24"/>
        </w:rPr>
        <w:t>homlokzati</w:t>
      </w:r>
      <w:r w:rsidRPr="00900BBF">
        <w:rPr>
          <w:rFonts w:eastAsia="Arial Narrow" w:cs="Arial Narrow"/>
          <w:szCs w:val="24"/>
        </w:rPr>
        <w:t xml:space="preserve"> </w:t>
      </w:r>
      <w:r w:rsidRPr="00900BBF">
        <w:rPr>
          <w:rFonts w:cs="Arial Narrow"/>
          <w:szCs w:val="24"/>
        </w:rPr>
        <w:t>tagozatokat</w:t>
      </w:r>
      <w:r w:rsidRPr="00900BBF">
        <w:rPr>
          <w:rFonts w:eastAsia="Arial Narrow" w:cs="Arial Narrow"/>
          <w:szCs w:val="24"/>
        </w:rPr>
        <w:t xml:space="preserve"> </w:t>
      </w:r>
      <w:r w:rsidRPr="00900BBF">
        <w:rPr>
          <w:rFonts w:cs="Arial Narrow"/>
          <w:szCs w:val="24"/>
        </w:rPr>
        <w:t>és</w:t>
      </w:r>
      <w:r w:rsidRPr="00900BBF">
        <w:rPr>
          <w:rFonts w:eastAsia="Arial Narrow" w:cs="Arial Narrow"/>
          <w:szCs w:val="24"/>
        </w:rPr>
        <w:t xml:space="preserve"> </w:t>
      </w:r>
      <w:r w:rsidRPr="00900BBF">
        <w:rPr>
          <w:rFonts w:cs="Arial Narrow"/>
          <w:szCs w:val="24"/>
        </w:rPr>
        <w:t>a</w:t>
      </w:r>
      <w:r w:rsidRPr="00900BBF">
        <w:rPr>
          <w:rFonts w:eastAsia="Arial Narrow" w:cs="Arial Narrow"/>
          <w:szCs w:val="24"/>
        </w:rPr>
        <w:t xml:space="preserve"> </w:t>
      </w:r>
      <w:r w:rsidRPr="00900BBF">
        <w:rPr>
          <w:rFonts w:cs="Arial Narrow"/>
          <w:szCs w:val="24"/>
        </w:rPr>
        <w:t>homlokzat</w:t>
      </w:r>
      <w:r w:rsidRPr="00900BBF">
        <w:rPr>
          <w:rFonts w:eastAsia="Arial Narrow" w:cs="Arial Narrow"/>
          <w:szCs w:val="24"/>
        </w:rPr>
        <w:t xml:space="preserve"> </w:t>
      </w:r>
      <w:r w:rsidRPr="00900BBF">
        <w:rPr>
          <w:rFonts w:cs="Arial Narrow"/>
          <w:szCs w:val="24"/>
        </w:rPr>
        <w:t>egységes</w:t>
      </w:r>
      <w:r w:rsidRPr="00900BBF">
        <w:rPr>
          <w:rFonts w:eastAsia="Arial Narrow" w:cs="Arial Narrow"/>
          <w:szCs w:val="24"/>
        </w:rPr>
        <w:t xml:space="preserve"> </w:t>
      </w:r>
      <w:r w:rsidRPr="00900BBF">
        <w:rPr>
          <w:rFonts w:cs="Arial Narrow"/>
          <w:szCs w:val="24"/>
        </w:rPr>
        <w:t>színezését</w:t>
      </w:r>
      <w:r w:rsidRPr="00900BBF">
        <w:rPr>
          <w:rFonts w:eastAsia="Arial Narrow" w:cs="Arial Narrow"/>
          <w:szCs w:val="24"/>
        </w:rPr>
        <w:t xml:space="preserve">. </w:t>
      </w:r>
    </w:p>
    <w:p w:rsidR="00FB078F" w:rsidRPr="00900BBF" w:rsidRDefault="00FB078F" w:rsidP="00FB078F">
      <w:pPr>
        <w:numPr>
          <w:ilvl w:val="0"/>
          <w:numId w:val="10"/>
        </w:numPr>
        <w:tabs>
          <w:tab w:val="left" w:pos="540"/>
        </w:tabs>
        <w:suppressAutoHyphens/>
        <w:ind w:left="0" w:firstLine="0"/>
        <w:jc w:val="both"/>
        <w:rPr>
          <w:rFonts w:eastAsia="Arial Narrow" w:cs="Arial Narrow"/>
          <w:szCs w:val="24"/>
        </w:rPr>
      </w:pPr>
      <w:r w:rsidRPr="00900BBF">
        <w:rPr>
          <w:rFonts w:cs="Arial Narrow"/>
          <w:szCs w:val="24"/>
        </w:rPr>
        <w:t>A</w:t>
      </w:r>
      <w:r w:rsidRPr="00900BBF">
        <w:rPr>
          <w:rFonts w:eastAsia="Arial Narrow" w:cs="Arial Narrow"/>
          <w:szCs w:val="24"/>
        </w:rPr>
        <w:t xml:space="preserve"> </w:t>
      </w:r>
      <w:r w:rsidRPr="00900BBF">
        <w:rPr>
          <w:rFonts w:cs="Arial Narrow"/>
          <w:szCs w:val="24"/>
        </w:rPr>
        <w:t>védett</w:t>
      </w:r>
      <w:r w:rsidRPr="00900BBF">
        <w:rPr>
          <w:rFonts w:eastAsia="Arial Narrow" w:cs="Arial Narrow"/>
          <w:szCs w:val="24"/>
        </w:rPr>
        <w:t xml:space="preserve"> </w:t>
      </w:r>
      <w:r w:rsidRPr="00900BBF">
        <w:rPr>
          <w:rFonts w:cs="Arial Narrow"/>
          <w:szCs w:val="24"/>
        </w:rPr>
        <w:t>épület</w:t>
      </w:r>
      <w:r w:rsidRPr="00900BBF">
        <w:rPr>
          <w:rFonts w:eastAsia="Arial Narrow" w:cs="Arial Narrow"/>
          <w:szCs w:val="24"/>
        </w:rPr>
        <w:t xml:space="preserve"> </w:t>
      </w:r>
      <w:r w:rsidRPr="00900BBF">
        <w:rPr>
          <w:rFonts w:cs="Arial Narrow"/>
          <w:szCs w:val="24"/>
        </w:rPr>
        <w:t>belső</w:t>
      </w:r>
      <w:r w:rsidRPr="00900BBF">
        <w:rPr>
          <w:rFonts w:eastAsia="Arial Narrow" w:cs="Arial Narrow"/>
          <w:szCs w:val="24"/>
        </w:rPr>
        <w:t xml:space="preserve"> </w:t>
      </w:r>
      <w:r w:rsidRPr="00900BBF">
        <w:rPr>
          <w:rFonts w:cs="Arial Narrow"/>
          <w:szCs w:val="24"/>
        </w:rPr>
        <w:t>korszerűsítését</w:t>
      </w:r>
      <w:r w:rsidRPr="00900BBF">
        <w:rPr>
          <w:rFonts w:eastAsia="Arial Narrow" w:cs="Arial Narrow"/>
          <w:szCs w:val="24"/>
        </w:rPr>
        <w:t xml:space="preserve">, </w:t>
      </w:r>
      <w:r w:rsidRPr="00900BBF">
        <w:rPr>
          <w:rFonts w:cs="Arial Narrow"/>
          <w:szCs w:val="24"/>
        </w:rPr>
        <w:t>átalakítását</w:t>
      </w:r>
      <w:r w:rsidRPr="00900BBF">
        <w:rPr>
          <w:rFonts w:eastAsia="Arial Narrow" w:cs="Arial Narrow"/>
          <w:szCs w:val="24"/>
        </w:rPr>
        <w:t xml:space="preserve">, </w:t>
      </w:r>
      <w:r w:rsidRPr="00900BBF">
        <w:rPr>
          <w:rFonts w:cs="Arial Narrow"/>
          <w:szCs w:val="24"/>
        </w:rPr>
        <w:t>esetleg</w:t>
      </w:r>
      <w:r w:rsidRPr="00900BBF">
        <w:rPr>
          <w:rFonts w:eastAsia="Arial Narrow" w:cs="Arial Narrow"/>
          <w:szCs w:val="24"/>
        </w:rPr>
        <w:t xml:space="preserve"> </w:t>
      </w:r>
      <w:r w:rsidRPr="00900BBF">
        <w:rPr>
          <w:rFonts w:cs="Arial Narrow"/>
          <w:szCs w:val="24"/>
        </w:rPr>
        <w:t>bővítését</w:t>
      </w:r>
      <w:r w:rsidRPr="00900BBF">
        <w:rPr>
          <w:rFonts w:eastAsia="Arial Narrow" w:cs="Arial Narrow"/>
          <w:szCs w:val="24"/>
        </w:rPr>
        <w:t xml:space="preserve"> </w:t>
      </w:r>
      <w:r w:rsidRPr="00900BBF">
        <w:rPr>
          <w:rFonts w:cs="Arial Narrow"/>
          <w:szCs w:val="24"/>
        </w:rPr>
        <w:t>a</w:t>
      </w:r>
      <w:r w:rsidRPr="00900BBF">
        <w:rPr>
          <w:rFonts w:eastAsia="Arial Narrow" w:cs="Arial Narrow"/>
          <w:szCs w:val="24"/>
        </w:rPr>
        <w:t xml:space="preserve"> </w:t>
      </w:r>
      <w:r w:rsidRPr="00900BBF">
        <w:rPr>
          <w:rFonts w:cs="Arial Narrow"/>
          <w:szCs w:val="24"/>
        </w:rPr>
        <w:t>védettség</w:t>
      </w:r>
      <w:r w:rsidRPr="00900BBF">
        <w:rPr>
          <w:rFonts w:eastAsia="Arial Narrow" w:cs="Arial Narrow"/>
          <w:szCs w:val="24"/>
        </w:rPr>
        <w:t xml:space="preserve"> </w:t>
      </w:r>
      <w:r w:rsidRPr="00900BBF">
        <w:rPr>
          <w:rFonts w:cs="Arial Narrow"/>
          <w:szCs w:val="24"/>
        </w:rPr>
        <w:t>nem</w:t>
      </w:r>
      <w:r w:rsidRPr="00900BBF">
        <w:rPr>
          <w:rFonts w:eastAsia="Arial Narrow" w:cs="Arial Narrow"/>
          <w:szCs w:val="24"/>
        </w:rPr>
        <w:t xml:space="preserve"> </w:t>
      </w:r>
      <w:r w:rsidRPr="00900BBF">
        <w:rPr>
          <w:rFonts w:cs="Arial Narrow"/>
          <w:szCs w:val="24"/>
        </w:rPr>
        <w:t>akadályozza</w:t>
      </w:r>
      <w:r w:rsidRPr="00900BBF">
        <w:rPr>
          <w:rFonts w:eastAsia="Arial Narrow" w:cs="Arial Narrow"/>
          <w:szCs w:val="24"/>
        </w:rPr>
        <w:t xml:space="preserve">, </w:t>
      </w:r>
      <w:r w:rsidRPr="00900BBF">
        <w:rPr>
          <w:rFonts w:cs="Arial Narrow"/>
          <w:szCs w:val="24"/>
        </w:rPr>
        <w:t>sőt</w:t>
      </w:r>
      <w:r w:rsidRPr="00900BBF">
        <w:rPr>
          <w:rFonts w:eastAsia="Arial Narrow" w:cs="Arial Narrow"/>
          <w:szCs w:val="24"/>
        </w:rPr>
        <w:t xml:space="preserve">, </w:t>
      </w:r>
      <w:r w:rsidRPr="00900BBF">
        <w:rPr>
          <w:rFonts w:cs="Arial Narrow"/>
          <w:szCs w:val="24"/>
        </w:rPr>
        <w:t>a</w:t>
      </w:r>
      <w:r w:rsidRPr="00900BBF">
        <w:rPr>
          <w:rFonts w:eastAsia="Arial Narrow" w:cs="Arial Narrow"/>
          <w:szCs w:val="24"/>
        </w:rPr>
        <w:t xml:space="preserve"> </w:t>
      </w:r>
      <w:r w:rsidRPr="00900BBF">
        <w:rPr>
          <w:rFonts w:cs="Arial Narrow"/>
          <w:szCs w:val="24"/>
        </w:rPr>
        <w:t>védelem</w:t>
      </w:r>
      <w:r w:rsidRPr="00900BBF">
        <w:rPr>
          <w:rFonts w:eastAsia="Arial Narrow" w:cs="Arial Narrow"/>
          <w:szCs w:val="24"/>
        </w:rPr>
        <w:t xml:space="preserve"> </w:t>
      </w:r>
      <w:r w:rsidRPr="00900BBF">
        <w:rPr>
          <w:rFonts w:cs="Arial Narrow"/>
          <w:szCs w:val="24"/>
        </w:rPr>
        <w:t>érdekében</w:t>
      </w:r>
      <w:r w:rsidRPr="00900BBF">
        <w:rPr>
          <w:rFonts w:eastAsia="Arial Narrow" w:cs="Arial Narrow"/>
          <w:szCs w:val="24"/>
        </w:rPr>
        <w:t xml:space="preserve"> </w:t>
      </w:r>
      <w:r w:rsidRPr="00900BBF">
        <w:rPr>
          <w:rFonts w:cs="Arial Narrow"/>
          <w:szCs w:val="24"/>
        </w:rPr>
        <w:t>elő</w:t>
      </w:r>
      <w:r w:rsidRPr="00900BBF">
        <w:rPr>
          <w:rFonts w:eastAsia="Arial Narrow" w:cs="Arial Narrow"/>
          <w:szCs w:val="24"/>
        </w:rPr>
        <w:t xml:space="preserve"> </w:t>
      </w:r>
      <w:r w:rsidRPr="00900BBF">
        <w:rPr>
          <w:rFonts w:cs="Arial Narrow"/>
          <w:szCs w:val="24"/>
        </w:rPr>
        <w:t>kell</w:t>
      </w:r>
      <w:r w:rsidRPr="00900BBF">
        <w:rPr>
          <w:rFonts w:eastAsia="Arial Narrow" w:cs="Arial Narrow"/>
          <w:szCs w:val="24"/>
        </w:rPr>
        <w:t xml:space="preserve"> </w:t>
      </w:r>
      <w:r w:rsidRPr="00900BBF">
        <w:rPr>
          <w:rFonts w:cs="Arial Narrow"/>
          <w:szCs w:val="24"/>
        </w:rPr>
        <w:t>segíteni</w:t>
      </w:r>
      <w:r w:rsidRPr="00900BBF">
        <w:rPr>
          <w:rFonts w:eastAsia="Arial Narrow" w:cs="Arial Narrow"/>
          <w:szCs w:val="24"/>
        </w:rPr>
        <w:t xml:space="preserve"> </w:t>
      </w:r>
      <w:r w:rsidRPr="00900BBF">
        <w:rPr>
          <w:rFonts w:cs="Arial Narrow"/>
          <w:szCs w:val="24"/>
        </w:rPr>
        <w:t>ezen</w:t>
      </w:r>
      <w:r w:rsidRPr="00900BBF">
        <w:rPr>
          <w:rFonts w:eastAsia="Arial Narrow" w:cs="Arial Narrow"/>
          <w:szCs w:val="24"/>
        </w:rPr>
        <w:t xml:space="preserve"> </w:t>
      </w:r>
      <w:r w:rsidRPr="00900BBF">
        <w:rPr>
          <w:rFonts w:cs="Arial Narrow"/>
          <w:szCs w:val="24"/>
        </w:rPr>
        <w:t>épületek</w:t>
      </w:r>
      <w:r w:rsidRPr="00900BBF">
        <w:rPr>
          <w:rFonts w:eastAsia="Arial Narrow" w:cs="Arial Narrow"/>
          <w:szCs w:val="24"/>
        </w:rPr>
        <w:t xml:space="preserve"> </w:t>
      </w:r>
      <w:r w:rsidRPr="00900BBF">
        <w:rPr>
          <w:rFonts w:cs="Arial Narrow"/>
          <w:szCs w:val="24"/>
        </w:rPr>
        <w:t>mai</w:t>
      </w:r>
      <w:r w:rsidRPr="00900BBF">
        <w:rPr>
          <w:rFonts w:eastAsia="Arial Narrow" w:cs="Arial Narrow"/>
          <w:szCs w:val="24"/>
        </w:rPr>
        <w:t xml:space="preserve"> </w:t>
      </w:r>
      <w:r w:rsidRPr="00900BBF">
        <w:rPr>
          <w:rFonts w:cs="Arial Narrow"/>
          <w:szCs w:val="24"/>
        </w:rPr>
        <w:t>igényeknek</w:t>
      </w:r>
      <w:r w:rsidRPr="00900BBF">
        <w:rPr>
          <w:rFonts w:eastAsia="Arial Narrow" w:cs="Arial Narrow"/>
          <w:szCs w:val="24"/>
        </w:rPr>
        <w:t xml:space="preserve"> </w:t>
      </w:r>
      <w:r w:rsidRPr="00900BBF">
        <w:rPr>
          <w:rFonts w:cs="Arial Narrow"/>
          <w:szCs w:val="24"/>
        </w:rPr>
        <w:t>megfelelő</w:t>
      </w:r>
      <w:r w:rsidRPr="00900BBF">
        <w:rPr>
          <w:rFonts w:eastAsia="Arial Narrow" w:cs="Arial Narrow"/>
          <w:szCs w:val="24"/>
        </w:rPr>
        <w:t xml:space="preserve"> </w:t>
      </w:r>
      <w:r w:rsidRPr="00900BBF">
        <w:rPr>
          <w:rFonts w:cs="Arial Narrow"/>
          <w:szCs w:val="24"/>
        </w:rPr>
        <w:t>használatát</w:t>
      </w:r>
      <w:r w:rsidRPr="00900BBF">
        <w:rPr>
          <w:rFonts w:eastAsia="Arial Narrow" w:cs="Arial Narrow"/>
          <w:szCs w:val="24"/>
        </w:rPr>
        <w:t xml:space="preserve">. </w:t>
      </w:r>
      <w:r w:rsidRPr="00900BBF">
        <w:rPr>
          <w:rFonts w:cs="Arial Narrow"/>
          <w:szCs w:val="24"/>
        </w:rPr>
        <w:t>A</w:t>
      </w:r>
      <w:r w:rsidRPr="00900BBF">
        <w:rPr>
          <w:rFonts w:eastAsia="Arial Narrow" w:cs="Arial Narrow"/>
          <w:szCs w:val="24"/>
        </w:rPr>
        <w:t xml:space="preserve"> </w:t>
      </w:r>
      <w:r w:rsidRPr="00900BBF">
        <w:rPr>
          <w:rFonts w:cs="Arial Narrow"/>
          <w:szCs w:val="24"/>
        </w:rPr>
        <w:t>belső</w:t>
      </w:r>
      <w:r w:rsidRPr="00900BBF">
        <w:rPr>
          <w:rFonts w:eastAsia="Arial Narrow" w:cs="Arial Narrow"/>
          <w:szCs w:val="24"/>
        </w:rPr>
        <w:t xml:space="preserve"> </w:t>
      </w:r>
      <w:r w:rsidRPr="00900BBF">
        <w:rPr>
          <w:rFonts w:cs="Arial Narrow"/>
          <w:szCs w:val="24"/>
        </w:rPr>
        <w:t>átalakításokat</w:t>
      </w:r>
      <w:r w:rsidRPr="00900BBF">
        <w:rPr>
          <w:rFonts w:eastAsia="Arial Narrow" w:cs="Arial Narrow"/>
          <w:szCs w:val="24"/>
        </w:rPr>
        <w:t xml:space="preserve"> </w:t>
      </w:r>
      <w:r w:rsidRPr="00900BBF">
        <w:rPr>
          <w:rFonts w:cs="Arial Narrow"/>
          <w:szCs w:val="24"/>
        </w:rPr>
        <w:t>az</w:t>
      </w:r>
      <w:r w:rsidRPr="00900BBF">
        <w:rPr>
          <w:rFonts w:eastAsia="Arial Narrow" w:cs="Arial Narrow"/>
          <w:szCs w:val="24"/>
        </w:rPr>
        <w:t xml:space="preserve"> </w:t>
      </w:r>
      <w:r w:rsidRPr="00900BBF">
        <w:rPr>
          <w:rFonts w:cs="Arial Narrow"/>
          <w:szCs w:val="24"/>
        </w:rPr>
        <w:t>eredeti</w:t>
      </w:r>
      <w:r w:rsidRPr="00900BBF">
        <w:rPr>
          <w:rFonts w:eastAsia="Arial Narrow" w:cs="Arial Narrow"/>
          <w:szCs w:val="24"/>
        </w:rPr>
        <w:t xml:space="preserve"> </w:t>
      </w:r>
      <w:r w:rsidRPr="00900BBF">
        <w:rPr>
          <w:rFonts w:cs="Arial Narrow"/>
          <w:szCs w:val="24"/>
        </w:rPr>
        <w:t>szerkezet</w:t>
      </w:r>
      <w:r w:rsidRPr="00900BBF">
        <w:rPr>
          <w:rFonts w:eastAsia="Arial Narrow" w:cs="Arial Narrow"/>
          <w:szCs w:val="24"/>
        </w:rPr>
        <w:t xml:space="preserve"> </w:t>
      </w:r>
      <w:r w:rsidRPr="00900BBF">
        <w:rPr>
          <w:rFonts w:cs="Arial Narrow"/>
          <w:szCs w:val="24"/>
        </w:rPr>
        <w:t>és</w:t>
      </w:r>
      <w:r w:rsidRPr="00900BBF">
        <w:rPr>
          <w:rFonts w:eastAsia="Arial Narrow" w:cs="Arial Narrow"/>
          <w:szCs w:val="24"/>
        </w:rPr>
        <w:t xml:space="preserve"> </w:t>
      </w:r>
      <w:r w:rsidRPr="00900BBF">
        <w:rPr>
          <w:rFonts w:cs="Arial Narrow"/>
          <w:szCs w:val="24"/>
        </w:rPr>
        <w:t>belső</w:t>
      </w:r>
      <w:r w:rsidRPr="00900BBF">
        <w:rPr>
          <w:rFonts w:eastAsia="Arial Narrow" w:cs="Arial Narrow"/>
          <w:szCs w:val="24"/>
        </w:rPr>
        <w:t xml:space="preserve"> </w:t>
      </w:r>
      <w:r w:rsidRPr="00900BBF">
        <w:rPr>
          <w:rFonts w:cs="Arial Narrow"/>
          <w:szCs w:val="24"/>
        </w:rPr>
        <w:t>értékek</w:t>
      </w:r>
      <w:r w:rsidRPr="00900BBF">
        <w:rPr>
          <w:rFonts w:eastAsia="Arial Narrow" w:cs="Arial Narrow"/>
          <w:szCs w:val="24"/>
        </w:rPr>
        <w:t xml:space="preserve"> </w:t>
      </w:r>
      <w:r w:rsidRPr="00900BBF">
        <w:rPr>
          <w:rFonts w:cs="Arial Narrow"/>
          <w:szCs w:val="24"/>
        </w:rPr>
        <w:t>tiszteletben</w:t>
      </w:r>
      <w:r w:rsidRPr="00900BBF">
        <w:rPr>
          <w:rFonts w:eastAsia="Arial Narrow" w:cs="Arial Narrow"/>
          <w:szCs w:val="24"/>
        </w:rPr>
        <w:t xml:space="preserve"> </w:t>
      </w:r>
      <w:r w:rsidRPr="00900BBF">
        <w:rPr>
          <w:rFonts w:cs="Arial Narrow"/>
          <w:szCs w:val="24"/>
        </w:rPr>
        <w:t>tartásával</w:t>
      </w:r>
      <w:r w:rsidRPr="00900BBF">
        <w:rPr>
          <w:rFonts w:eastAsia="Arial Narrow" w:cs="Arial Narrow"/>
          <w:szCs w:val="24"/>
        </w:rPr>
        <w:t xml:space="preserve"> </w:t>
      </w:r>
      <w:r w:rsidRPr="00900BBF">
        <w:rPr>
          <w:rFonts w:cs="Arial Narrow"/>
          <w:szCs w:val="24"/>
        </w:rPr>
        <w:t>kell</w:t>
      </w:r>
      <w:r w:rsidRPr="00900BBF">
        <w:rPr>
          <w:rFonts w:eastAsia="Arial Narrow" w:cs="Arial Narrow"/>
          <w:szCs w:val="24"/>
        </w:rPr>
        <w:t xml:space="preserve"> </w:t>
      </w:r>
      <w:r w:rsidRPr="00900BBF">
        <w:rPr>
          <w:rFonts w:cs="Arial Narrow"/>
          <w:szCs w:val="24"/>
        </w:rPr>
        <w:t>megoldani</w:t>
      </w:r>
      <w:r w:rsidRPr="00900BBF">
        <w:rPr>
          <w:rFonts w:eastAsia="Arial Narrow" w:cs="Arial Narrow"/>
          <w:szCs w:val="24"/>
        </w:rPr>
        <w:t xml:space="preserve">. </w:t>
      </w:r>
    </w:p>
    <w:p w:rsidR="00FB078F" w:rsidRPr="00900BBF" w:rsidRDefault="00FB078F" w:rsidP="00FB078F">
      <w:pPr>
        <w:numPr>
          <w:ilvl w:val="0"/>
          <w:numId w:val="10"/>
        </w:numPr>
        <w:tabs>
          <w:tab w:val="left" w:pos="540"/>
        </w:tabs>
        <w:suppressAutoHyphens/>
        <w:ind w:left="0" w:firstLine="0"/>
        <w:jc w:val="both"/>
        <w:rPr>
          <w:rFonts w:eastAsia="Arial Narrow" w:cs="Arial Narrow"/>
          <w:szCs w:val="24"/>
        </w:rPr>
      </w:pPr>
      <w:r w:rsidRPr="00900BBF">
        <w:rPr>
          <w:rFonts w:cs="Arial Narrow"/>
          <w:szCs w:val="24"/>
        </w:rPr>
        <w:t>A</w:t>
      </w:r>
      <w:r w:rsidRPr="00900BBF">
        <w:rPr>
          <w:rFonts w:eastAsia="Arial Narrow" w:cs="Arial Narrow"/>
          <w:szCs w:val="24"/>
        </w:rPr>
        <w:t xml:space="preserve"> </w:t>
      </w:r>
      <w:r w:rsidRPr="00900BBF">
        <w:rPr>
          <w:rFonts w:cs="Arial Narrow"/>
          <w:szCs w:val="24"/>
        </w:rPr>
        <w:t>védett</w:t>
      </w:r>
      <w:r w:rsidRPr="00900BBF">
        <w:rPr>
          <w:rFonts w:eastAsia="Arial Narrow" w:cs="Arial Narrow"/>
          <w:szCs w:val="24"/>
        </w:rPr>
        <w:t xml:space="preserve"> </w:t>
      </w:r>
      <w:r w:rsidRPr="00900BBF">
        <w:rPr>
          <w:rFonts w:cs="Arial Narrow"/>
          <w:szCs w:val="24"/>
        </w:rPr>
        <w:t>épületet</w:t>
      </w:r>
      <w:r w:rsidRPr="00900BBF">
        <w:rPr>
          <w:rFonts w:eastAsia="Arial Narrow" w:cs="Arial Narrow"/>
          <w:szCs w:val="24"/>
        </w:rPr>
        <w:t xml:space="preserve"> </w:t>
      </w:r>
      <w:r w:rsidRPr="00900BBF">
        <w:rPr>
          <w:rFonts w:cs="Arial Narrow"/>
          <w:szCs w:val="24"/>
        </w:rPr>
        <w:t>úgy</w:t>
      </w:r>
      <w:r w:rsidRPr="00900BBF">
        <w:rPr>
          <w:rFonts w:eastAsia="Arial Narrow" w:cs="Arial Narrow"/>
          <w:szCs w:val="24"/>
        </w:rPr>
        <w:t xml:space="preserve"> </w:t>
      </w:r>
      <w:r w:rsidRPr="00900BBF">
        <w:rPr>
          <w:rFonts w:cs="Arial Narrow"/>
          <w:szCs w:val="24"/>
        </w:rPr>
        <w:t>lehet</w:t>
      </w:r>
      <w:r w:rsidRPr="00900BBF">
        <w:rPr>
          <w:rFonts w:eastAsia="Arial Narrow" w:cs="Arial Narrow"/>
          <w:szCs w:val="24"/>
        </w:rPr>
        <w:t xml:space="preserve"> </w:t>
      </w:r>
      <w:r w:rsidRPr="00900BBF">
        <w:rPr>
          <w:rFonts w:cs="Arial Narrow"/>
          <w:szCs w:val="24"/>
        </w:rPr>
        <w:t>bővíteni</w:t>
      </w:r>
      <w:r w:rsidRPr="00900BBF">
        <w:rPr>
          <w:rFonts w:eastAsia="Arial Narrow" w:cs="Arial Narrow"/>
          <w:szCs w:val="24"/>
        </w:rPr>
        <w:t xml:space="preserve">, </w:t>
      </w:r>
      <w:r w:rsidRPr="00900BBF">
        <w:rPr>
          <w:rFonts w:cs="Arial Narrow"/>
          <w:szCs w:val="24"/>
        </w:rPr>
        <w:t>hogy</w:t>
      </w:r>
      <w:r w:rsidRPr="00900BBF">
        <w:rPr>
          <w:rFonts w:eastAsia="Arial Narrow" w:cs="Arial Narrow"/>
          <w:szCs w:val="24"/>
        </w:rPr>
        <w:t xml:space="preserve"> </w:t>
      </w:r>
      <w:r w:rsidRPr="00900BBF">
        <w:rPr>
          <w:rFonts w:cs="Arial Narrow"/>
          <w:szCs w:val="24"/>
        </w:rPr>
        <w:t>az</w:t>
      </w:r>
      <w:r w:rsidRPr="00900BBF">
        <w:rPr>
          <w:rFonts w:eastAsia="Arial Narrow" w:cs="Arial Narrow"/>
          <w:szCs w:val="24"/>
        </w:rPr>
        <w:t xml:space="preserve"> </w:t>
      </w:r>
      <w:r w:rsidRPr="00900BBF">
        <w:rPr>
          <w:rFonts w:cs="Arial Narrow"/>
          <w:szCs w:val="24"/>
        </w:rPr>
        <w:t>eredeti</w:t>
      </w:r>
      <w:r w:rsidRPr="00900BBF">
        <w:rPr>
          <w:rFonts w:eastAsia="Arial Narrow" w:cs="Arial Narrow"/>
          <w:szCs w:val="24"/>
        </w:rPr>
        <w:t xml:space="preserve"> </w:t>
      </w:r>
      <w:r w:rsidRPr="00900BBF">
        <w:rPr>
          <w:rFonts w:cs="Arial Narrow"/>
          <w:szCs w:val="24"/>
        </w:rPr>
        <w:t>épület</w:t>
      </w:r>
      <w:r w:rsidRPr="00900BBF">
        <w:rPr>
          <w:rFonts w:eastAsia="Arial Narrow" w:cs="Arial Narrow"/>
          <w:szCs w:val="24"/>
        </w:rPr>
        <w:t xml:space="preserve"> </w:t>
      </w:r>
      <w:r w:rsidRPr="00900BBF">
        <w:rPr>
          <w:rFonts w:cs="Arial Narrow"/>
          <w:szCs w:val="24"/>
        </w:rPr>
        <w:t>tömegformája</w:t>
      </w:r>
      <w:r w:rsidRPr="00900BBF">
        <w:rPr>
          <w:rFonts w:eastAsia="Arial Narrow" w:cs="Arial Narrow"/>
          <w:szCs w:val="24"/>
        </w:rPr>
        <w:t xml:space="preserve">, </w:t>
      </w:r>
      <w:r w:rsidRPr="00900BBF">
        <w:rPr>
          <w:rFonts w:cs="Arial Narrow"/>
          <w:szCs w:val="24"/>
        </w:rPr>
        <w:t>homlokzati</w:t>
      </w:r>
      <w:r w:rsidRPr="00900BBF">
        <w:rPr>
          <w:rFonts w:eastAsia="Arial Narrow" w:cs="Arial Narrow"/>
          <w:szCs w:val="24"/>
        </w:rPr>
        <w:t xml:space="preserve"> </w:t>
      </w:r>
      <w:r w:rsidRPr="00900BBF">
        <w:rPr>
          <w:rFonts w:cs="Arial Narrow"/>
          <w:szCs w:val="24"/>
        </w:rPr>
        <w:t>kialakítása</w:t>
      </w:r>
      <w:r w:rsidRPr="00900BBF">
        <w:rPr>
          <w:rFonts w:eastAsia="Arial Narrow" w:cs="Arial Narrow"/>
          <w:szCs w:val="24"/>
        </w:rPr>
        <w:t xml:space="preserve">, </w:t>
      </w:r>
      <w:r w:rsidRPr="00900BBF">
        <w:rPr>
          <w:rFonts w:cs="Arial Narrow"/>
          <w:szCs w:val="24"/>
        </w:rPr>
        <w:t>utcaképi</w:t>
      </w:r>
      <w:r w:rsidRPr="00900BBF">
        <w:rPr>
          <w:rFonts w:eastAsia="Arial Narrow" w:cs="Arial Narrow"/>
          <w:szCs w:val="24"/>
        </w:rPr>
        <w:t xml:space="preserve"> </w:t>
      </w:r>
      <w:r w:rsidRPr="00900BBF">
        <w:rPr>
          <w:rFonts w:cs="Arial Narrow"/>
          <w:szCs w:val="24"/>
        </w:rPr>
        <w:t>szerepe</w:t>
      </w:r>
      <w:r w:rsidRPr="00900BBF">
        <w:rPr>
          <w:rFonts w:eastAsia="Arial Narrow" w:cs="Arial Narrow"/>
          <w:szCs w:val="24"/>
        </w:rPr>
        <w:t xml:space="preserve"> </w:t>
      </w:r>
      <w:r w:rsidRPr="00900BBF">
        <w:rPr>
          <w:rFonts w:cs="Arial Narrow"/>
          <w:szCs w:val="24"/>
        </w:rPr>
        <w:t>ne</w:t>
      </w:r>
      <w:r w:rsidRPr="00900BBF">
        <w:rPr>
          <w:rFonts w:eastAsia="Arial Narrow" w:cs="Arial Narrow"/>
          <w:szCs w:val="24"/>
        </w:rPr>
        <w:t xml:space="preserve"> </w:t>
      </w:r>
      <w:r w:rsidRPr="00900BBF">
        <w:rPr>
          <w:rFonts w:cs="Arial Narrow"/>
          <w:szCs w:val="24"/>
        </w:rPr>
        <w:t>változzon</w:t>
      </w:r>
      <w:r w:rsidRPr="00900BBF">
        <w:rPr>
          <w:rFonts w:eastAsia="Arial Narrow" w:cs="Arial Narrow"/>
          <w:szCs w:val="24"/>
        </w:rPr>
        <w:t xml:space="preserve">, </w:t>
      </w:r>
      <w:r w:rsidRPr="00900BBF">
        <w:rPr>
          <w:rFonts w:cs="Arial Narrow"/>
          <w:szCs w:val="24"/>
        </w:rPr>
        <w:t>illetve</w:t>
      </w:r>
      <w:r w:rsidRPr="00900BBF">
        <w:rPr>
          <w:rFonts w:eastAsia="Arial Narrow" w:cs="Arial Narrow"/>
          <w:szCs w:val="24"/>
        </w:rPr>
        <w:t xml:space="preserve"> </w:t>
      </w:r>
      <w:r w:rsidRPr="00900BBF">
        <w:rPr>
          <w:rFonts w:cs="Arial Narrow"/>
          <w:szCs w:val="24"/>
        </w:rPr>
        <w:t>a</w:t>
      </w:r>
      <w:r w:rsidRPr="00900BBF">
        <w:rPr>
          <w:rFonts w:eastAsia="Arial Narrow" w:cs="Arial Narrow"/>
          <w:szCs w:val="24"/>
        </w:rPr>
        <w:t xml:space="preserve"> </w:t>
      </w:r>
      <w:r w:rsidRPr="00900BBF">
        <w:rPr>
          <w:rFonts w:cs="Arial Narrow"/>
          <w:szCs w:val="24"/>
        </w:rPr>
        <w:t>legkisebb</w:t>
      </w:r>
      <w:r w:rsidRPr="00900BBF">
        <w:rPr>
          <w:rFonts w:eastAsia="Arial Narrow" w:cs="Arial Narrow"/>
          <w:szCs w:val="24"/>
        </w:rPr>
        <w:t xml:space="preserve"> </w:t>
      </w:r>
      <w:r w:rsidRPr="00900BBF">
        <w:rPr>
          <w:rFonts w:cs="Arial Narrow"/>
          <w:szCs w:val="24"/>
        </w:rPr>
        <w:t>kárt</w:t>
      </w:r>
      <w:r w:rsidRPr="00900BBF">
        <w:rPr>
          <w:rFonts w:eastAsia="Arial Narrow" w:cs="Arial Narrow"/>
          <w:szCs w:val="24"/>
        </w:rPr>
        <w:t xml:space="preserve"> </w:t>
      </w:r>
      <w:r w:rsidRPr="00900BBF">
        <w:rPr>
          <w:rFonts w:cs="Arial Narrow"/>
          <w:szCs w:val="24"/>
        </w:rPr>
        <w:t>szenvedje</w:t>
      </w:r>
      <w:r w:rsidRPr="00900BBF">
        <w:rPr>
          <w:rFonts w:eastAsia="Arial Narrow" w:cs="Arial Narrow"/>
          <w:szCs w:val="24"/>
        </w:rPr>
        <w:t xml:space="preserve"> </w:t>
      </w:r>
      <w:r w:rsidRPr="00900BBF">
        <w:rPr>
          <w:rFonts w:cs="Arial Narrow"/>
          <w:szCs w:val="24"/>
        </w:rPr>
        <w:t>és</w:t>
      </w:r>
      <w:r w:rsidRPr="00900BBF">
        <w:rPr>
          <w:rFonts w:eastAsia="Arial Narrow" w:cs="Arial Narrow"/>
          <w:szCs w:val="24"/>
        </w:rPr>
        <w:t xml:space="preserve"> </w:t>
      </w:r>
      <w:r w:rsidRPr="00900BBF">
        <w:rPr>
          <w:rFonts w:cs="Arial Narrow"/>
          <w:szCs w:val="24"/>
        </w:rPr>
        <w:t>a</w:t>
      </w:r>
      <w:r w:rsidRPr="00900BBF">
        <w:rPr>
          <w:rFonts w:eastAsia="Arial Narrow" w:cs="Arial Narrow"/>
          <w:szCs w:val="24"/>
        </w:rPr>
        <w:t xml:space="preserve"> </w:t>
      </w:r>
      <w:r w:rsidRPr="00900BBF">
        <w:rPr>
          <w:rFonts w:cs="Arial Narrow"/>
          <w:szCs w:val="24"/>
        </w:rPr>
        <w:t>tervezett</w:t>
      </w:r>
      <w:r w:rsidRPr="00900BBF">
        <w:rPr>
          <w:rFonts w:eastAsia="Arial Narrow" w:cs="Arial Narrow"/>
          <w:szCs w:val="24"/>
        </w:rPr>
        <w:t xml:space="preserve"> </w:t>
      </w:r>
      <w:r w:rsidRPr="00900BBF">
        <w:rPr>
          <w:rFonts w:cs="Arial Narrow"/>
          <w:szCs w:val="24"/>
        </w:rPr>
        <w:t>bővítés</w:t>
      </w:r>
      <w:r w:rsidRPr="00900BBF">
        <w:rPr>
          <w:rFonts w:eastAsia="Arial Narrow" w:cs="Arial Narrow"/>
          <w:szCs w:val="24"/>
        </w:rPr>
        <w:t xml:space="preserve"> </w:t>
      </w:r>
      <w:r w:rsidRPr="00900BBF">
        <w:rPr>
          <w:rFonts w:cs="Arial Narrow"/>
          <w:szCs w:val="24"/>
        </w:rPr>
        <w:t>a</w:t>
      </w:r>
      <w:r w:rsidRPr="00900BBF">
        <w:rPr>
          <w:rFonts w:eastAsia="Arial Narrow" w:cs="Arial Narrow"/>
          <w:szCs w:val="24"/>
        </w:rPr>
        <w:t xml:space="preserve"> </w:t>
      </w:r>
      <w:r w:rsidRPr="00900BBF">
        <w:rPr>
          <w:rFonts w:cs="Arial Narrow"/>
          <w:szCs w:val="24"/>
        </w:rPr>
        <w:t>régi</w:t>
      </w:r>
      <w:r w:rsidRPr="00900BBF">
        <w:rPr>
          <w:rFonts w:eastAsia="Arial Narrow" w:cs="Arial Narrow"/>
          <w:szCs w:val="24"/>
        </w:rPr>
        <w:t xml:space="preserve"> </w:t>
      </w:r>
      <w:r w:rsidRPr="00900BBF">
        <w:rPr>
          <w:rFonts w:cs="Arial Narrow"/>
          <w:szCs w:val="24"/>
        </w:rPr>
        <w:t>épület</w:t>
      </w:r>
      <w:r w:rsidRPr="00900BBF">
        <w:rPr>
          <w:rFonts w:eastAsia="Arial Narrow" w:cs="Arial Narrow"/>
          <w:szCs w:val="24"/>
        </w:rPr>
        <w:t xml:space="preserve"> </w:t>
      </w:r>
      <w:r w:rsidRPr="00900BBF">
        <w:rPr>
          <w:rFonts w:cs="Arial Narrow"/>
          <w:szCs w:val="24"/>
        </w:rPr>
        <w:t>formálásával</w:t>
      </w:r>
      <w:r w:rsidRPr="00900BBF">
        <w:rPr>
          <w:rFonts w:eastAsia="Arial Narrow" w:cs="Arial Narrow"/>
          <w:szCs w:val="24"/>
        </w:rPr>
        <w:t xml:space="preserve">, </w:t>
      </w:r>
      <w:r w:rsidRPr="00900BBF">
        <w:rPr>
          <w:rFonts w:cs="Arial Narrow"/>
          <w:szCs w:val="24"/>
        </w:rPr>
        <w:t>szerkezetével</w:t>
      </w:r>
      <w:r w:rsidRPr="00900BBF">
        <w:rPr>
          <w:rFonts w:eastAsia="Arial Narrow" w:cs="Arial Narrow"/>
          <w:szCs w:val="24"/>
        </w:rPr>
        <w:t xml:space="preserve">, </w:t>
      </w:r>
      <w:r w:rsidRPr="00900BBF">
        <w:rPr>
          <w:rFonts w:cs="Arial Narrow"/>
          <w:szCs w:val="24"/>
        </w:rPr>
        <w:t>anyaghasználatával</w:t>
      </w:r>
      <w:r w:rsidRPr="00900BBF">
        <w:rPr>
          <w:rFonts w:eastAsia="Arial Narrow" w:cs="Arial Narrow"/>
          <w:szCs w:val="24"/>
        </w:rPr>
        <w:t xml:space="preserve"> </w:t>
      </w:r>
      <w:r w:rsidRPr="00900BBF">
        <w:rPr>
          <w:rFonts w:cs="Arial Narrow"/>
          <w:szCs w:val="24"/>
        </w:rPr>
        <w:t>összhangban</w:t>
      </w:r>
      <w:r w:rsidRPr="00900BBF">
        <w:rPr>
          <w:rFonts w:eastAsia="Arial Narrow" w:cs="Arial Narrow"/>
          <w:szCs w:val="24"/>
        </w:rPr>
        <w:t xml:space="preserve"> </w:t>
      </w:r>
      <w:r w:rsidRPr="00900BBF">
        <w:rPr>
          <w:rFonts w:cs="Arial Narrow"/>
          <w:szCs w:val="24"/>
        </w:rPr>
        <w:t>legyen</w:t>
      </w:r>
      <w:r w:rsidRPr="00900BBF">
        <w:rPr>
          <w:rFonts w:eastAsia="Arial Narrow" w:cs="Arial Narrow"/>
          <w:szCs w:val="24"/>
        </w:rPr>
        <w:t xml:space="preserve">. </w:t>
      </w:r>
    </w:p>
    <w:p w:rsidR="00FB078F" w:rsidRPr="00900BBF" w:rsidRDefault="00FB078F" w:rsidP="00FB078F">
      <w:pPr>
        <w:numPr>
          <w:ilvl w:val="0"/>
          <w:numId w:val="10"/>
        </w:numPr>
        <w:tabs>
          <w:tab w:val="left" w:pos="540"/>
        </w:tabs>
        <w:suppressAutoHyphens/>
        <w:ind w:left="0" w:firstLine="0"/>
        <w:jc w:val="both"/>
        <w:rPr>
          <w:rFonts w:eastAsia="Arial Narrow" w:cs="Arial Narrow"/>
          <w:szCs w:val="24"/>
        </w:rPr>
      </w:pPr>
      <w:r w:rsidRPr="00900BBF">
        <w:rPr>
          <w:rFonts w:cs="Arial Narrow"/>
          <w:szCs w:val="24"/>
        </w:rPr>
        <w:t>A</w:t>
      </w:r>
      <w:r w:rsidRPr="00900BBF">
        <w:rPr>
          <w:rFonts w:eastAsia="Arial Narrow" w:cs="Arial Narrow"/>
          <w:szCs w:val="24"/>
        </w:rPr>
        <w:t xml:space="preserve"> </w:t>
      </w:r>
      <w:r w:rsidRPr="00900BBF">
        <w:rPr>
          <w:rFonts w:cs="Arial Narrow"/>
          <w:szCs w:val="24"/>
        </w:rPr>
        <w:t>védett</w:t>
      </w:r>
      <w:r w:rsidRPr="00900BBF">
        <w:rPr>
          <w:rFonts w:eastAsia="Arial Narrow" w:cs="Arial Narrow"/>
          <w:szCs w:val="24"/>
        </w:rPr>
        <w:t xml:space="preserve"> </w:t>
      </w:r>
      <w:r w:rsidRPr="00900BBF">
        <w:rPr>
          <w:rFonts w:cs="Arial Narrow"/>
          <w:szCs w:val="24"/>
        </w:rPr>
        <w:t>épület</w:t>
      </w:r>
      <w:r w:rsidRPr="00900BBF">
        <w:rPr>
          <w:rFonts w:eastAsia="Arial Narrow" w:cs="Arial Narrow"/>
          <w:szCs w:val="24"/>
        </w:rPr>
        <w:t xml:space="preserve"> </w:t>
      </w:r>
      <w:r w:rsidRPr="00900BBF">
        <w:rPr>
          <w:rFonts w:cs="Arial Narrow"/>
          <w:szCs w:val="24"/>
        </w:rPr>
        <w:t>átalakítása</w:t>
      </w:r>
      <w:r w:rsidRPr="00900BBF">
        <w:rPr>
          <w:rFonts w:eastAsia="Arial Narrow" w:cs="Arial Narrow"/>
          <w:szCs w:val="24"/>
        </w:rPr>
        <w:t xml:space="preserve">, </w:t>
      </w:r>
      <w:r w:rsidRPr="00900BBF">
        <w:rPr>
          <w:rFonts w:cs="Arial Narrow"/>
          <w:szCs w:val="24"/>
        </w:rPr>
        <w:t>bővítése</w:t>
      </w:r>
      <w:r w:rsidRPr="00900BBF">
        <w:rPr>
          <w:rFonts w:eastAsia="Arial Narrow" w:cs="Arial Narrow"/>
          <w:szCs w:val="24"/>
        </w:rPr>
        <w:t xml:space="preserve"> </w:t>
      </w:r>
      <w:r w:rsidRPr="00900BBF">
        <w:rPr>
          <w:rFonts w:cs="Arial Narrow"/>
          <w:szCs w:val="24"/>
        </w:rPr>
        <w:t>feltételeként</w:t>
      </w:r>
      <w:r w:rsidRPr="00900BBF">
        <w:rPr>
          <w:rFonts w:eastAsia="Arial Narrow" w:cs="Arial Narrow"/>
          <w:szCs w:val="24"/>
        </w:rPr>
        <w:t xml:space="preserve"> </w:t>
      </w:r>
      <w:r w:rsidRPr="00900BBF">
        <w:rPr>
          <w:rFonts w:cs="Arial Narrow"/>
          <w:szCs w:val="24"/>
        </w:rPr>
        <w:t>az</w:t>
      </w:r>
      <w:r w:rsidRPr="00900BBF">
        <w:rPr>
          <w:rFonts w:eastAsia="Arial Narrow" w:cs="Arial Narrow"/>
          <w:szCs w:val="24"/>
        </w:rPr>
        <w:t xml:space="preserve"> </w:t>
      </w:r>
      <w:r w:rsidRPr="00900BBF">
        <w:rPr>
          <w:rFonts w:cs="Arial Narrow"/>
          <w:szCs w:val="24"/>
        </w:rPr>
        <w:t>egyes</w:t>
      </w:r>
      <w:r w:rsidRPr="00900BBF">
        <w:rPr>
          <w:rFonts w:eastAsia="Arial Narrow" w:cs="Arial Narrow"/>
          <w:szCs w:val="24"/>
        </w:rPr>
        <w:t xml:space="preserve"> </w:t>
      </w:r>
      <w:r w:rsidRPr="00900BBF">
        <w:rPr>
          <w:rFonts w:cs="Arial Narrow"/>
          <w:szCs w:val="24"/>
        </w:rPr>
        <w:t>épületrészeknek</w:t>
      </w:r>
      <w:r w:rsidRPr="00900BBF">
        <w:rPr>
          <w:rFonts w:eastAsia="Arial Narrow" w:cs="Arial Narrow"/>
          <w:szCs w:val="24"/>
        </w:rPr>
        <w:t xml:space="preserve">, </w:t>
      </w:r>
      <w:r w:rsidRPr="00900BBF">
        <w:rPr>
          <w:rFonts w:cs="Arial Narrow"/>
          <w:szCs w:val="24"/>
        </w:rPr>
        <w:t>tartozékoknak</w:t>
      </w:r>
      <w:r w:rsidRPr="00900BBF">
        <w:rPr>
          <w:rFonts w:eastAsia="Arial Narrow" w:cs="Arial Narrow"/>
          <w:szCs w:val="24"/>
        </w:rPr>
        <w:t xml:space="preserve"> </w:t>
      </w:r>
      <w:r w:rsidRPr="00900BBF">
        <w:rPr>
          <w:rFonts w:cs="Arial Narrow"/>
          <w:szCs w:val="24"/>
        </w:rPr>
        <w:t>az</w:t>
      </w:r>
      <w:r w:rsidRPr="00900BBF">
        <w:rPr>
          <w:rFonts w:eastAsia="Arial Narrow" w:cs="Arial Narrow"/>
          <w:szCs w:val="24"/>
        </w:rPr>
        <w:t xml:space="preserve"> </w:t>
      </w:r>
      <w:r w:rsidRPr="00900BBF">
        <w:rPr>
          <w:rFonts w:cs="Arial Narrow"/>
          <w:szCs w:val="24"/>
        </w:rPr>
        <w:t>új</w:t>
      </w:r>
      <w:r w:rsidRPr="00900BBF">
        <w:rPr>
          <w:rFonts w:eastAsia="Arial Narrow" w:cs="Arial Narrow"/>
          <w:szCs w:val="24"/>
        </w:rPr>
        <w:t xml:space="preserve"> </w:t>
      </w:r>
      <w:r w:rsidRPr="00900BBF">
        <w:rPr>
          <w:rFonts w:cs="Arial Narrow"/>
          <w:szCs w:val="24"/>
        </w:rPr>
        <w:t>épületbe</w:t>
      </w:r>
      <w:r w:rsidRPr="00900BBF">
        <w:rPr>
          <w:rFonts w:eastAsia="Arial Narrow" w:cs="Arial Narrow"/>
          <w:szCs w:val="24"/>
        </w:rPr>
        <w:t xml:space="preserve"> </w:t>
      </w:r>
      <w:r w:rsidRPr="00900BBF">
        <w:rPr>
          <w:rFonts w:cs="Arial Narrow"/>
          <w:szCs w:val="24"/>
        </w:rPr>
        <w:t>történő</w:t>
      </w:r>
      <w:r w:rsidRPr="00900BBF">
        <w:rPr>
          <w:rFonts w:eastAsia="Arial Narrow" w:cs="Arial Narrow"/>
          <w:szCs w:val="24"/>
        </w:rPr>
        <w:t xml:space="preserve"> </w:t>
      </w:r>
      <w:r w:rsidRPr="00900BBF">
        <w:rPr>
          <w:rFonts w:cs="Arial Narrow"/>
          <w:szCs w:val="24"/>
        </w:rPr>
        <w:t>beépítését</w:t>
      </w:r>
      <w:r w:rsidRPr="00900BBF">
        <w:rPr>
          <w:rFonts w:eastAsia="Arial Narrow" w:cs="Arial Narrow"/>
          <w:szCs w:val="24"/>
        </w:rPr>
        <w:t xml:space="preserve">, </w:t>
      </w:r>
      <w:r w:rsidRPr="00900BBF">
        <w:rPr>
          <w:rFonts w:cs="Arial Narrow"/>
          <w:szCs w:val="24"/>
        </w:rPr>
        <w:t>visszaállítását</w:t>
      </w:r>
      <w:r w:rsidRPr="00900BBF">
        <w:rPr>
          <w:rFonts w:eastAsia="Arial Narrow" w:cs="Arial Narrow"/>
          <w:szCs w:val="24"/>
        </w:rPr>
        <w:t xml:space="preserve"> </w:t>
      </w:r>
      <w:r w:rsidRPr="00900BBF">
        <w:rPr>
          <w:rFonts w:cs="Arial Narrow"/>
          <w:szCs w:val="24"/>
        </w:rPr>
        <w:t>vagy</w:t>
      </w:r>
      <w:r w:rsidRPr="00900BBF">
        <w:rPr>
          <w:rFonts w:eastAsia="Arial Narrow" w:cs="Arial Narrow"/>
          <w:szCs w:val="24"/>
        </w:rPr>
        <w:t xml:space="preserve"> </w:t>
      </w:r>
      <w:r w:rsidRPr="00900BBF">
        <w:rPr>
          <w:rFonts w:cs="Arial Narrow"/>
          <w:szCs w:val="24"/>
        </w:rPr>
        <w:t>megőrzését</w:t>
      </w:r>
      <w:r w:rsidRPr="00900BBF">
        <w:rPr>
          <w:rFonts w:eastAsia="Arial Narrow" w:cs="Arial Narrow"/>
          <w:szCs w:val="24"/>
        </w:rPr>
        <w:t xml:space="preserve"> </w:t>
      </w:r>
      <w:r w:rsidRPr="00900BBF">
        <w:rPr>
          <w:rFonts w:cs="Arial Narrow"/>
          <w:szCs w:val="24"/>
        </w:rPr>
        <w:t>az</w:t>
      </w:r>
      <w:r w:rsidRPr="00900BBF">
        <w:rPr>
          <w:rFonts w:eastAsia="Arial Narrow" w:cs="Arial Narrow"/>
          <w:szCs w:val="24"/>
        </w:rPr>
        <w:t xml:space="preserve"> </w:t>
      </w:r>
      <w:r w:rsidRPr="00900BBF">
        <w:rPr>
          <w:rFonts w:cs="Arial Narrow"/>
          <w:szCs w:val="24"/>
        </w:rPr>
        <w:t>építési</w:t>
      </w:r>
      <w:r w:rsidRPr="00900BBF">
        <w:rPr>
          <w:rFonts w:eastAsia="Arial Narrow" w:cs="Arial Narrow"/>
          <w:szCs w:val="24"/>
        </w:rPr>
        <w:t xml:space="preserve"> </w:t>
      </w:r>
      <w:r w:rsidRPr="00900BBF">
        <w:rPr>
          <w:rFonts w:cs="Arial Narrow"/>
          <w:szCs w:val="24"/>
        </w:rPr>
        <w:t>hatóság</w:t>
      </w:r>
      <w:r w:rsidRPr="00900BBF">
        <w:rPr>
          <w:rFonts w:eastAsia="Arial Narrow" w:cs="Arial Narrow"/>
          <w:szCs w:val="24"/>
        </w:rPr>
        <w:t xml:space="preserve"> </w:t>
      </w:r>
      <w:r w:rsidRPr="00900BBF">
        <w:rPr>
          <w:rFonts w:cs="Arial Narrow"/>
          <w:szCs w:val="24"/>
        </w:rPr>
        <w:t>előírhatja</w:t>
      </w:r>
      <w:r w:rsidRPr="00900BBF">
        <w:rPr>
          <w:rFonts w:eastAsia="Arial Narrow" w:cs="Arial Narrow"/>
          <w:szCs w:val="24"/>
        </w:rPr>
        <w:t xml:space="preserve">. </w:t>
      </w:r>
    </w:p>
    <w:p w:rsidR="00FB078F" w:rsidRPr="00900BBF" w:rsidRDefault="00FB078F" w:rsidP="00FB078F">
      <w:pPr>
        <w:numPr>
          <w:ilvl w:val="0"/>
          <w:numId w:val="10"/>
        </w:numPr>
        <w:tabs>
          <w:tab w:val="left" w:pos="540"/>
        </w:tabs>
        <w:suppressAutoHyphens/>
        <w:ind w:left="0" w:firstLine="0"/>
        <w:jc w:val="both"/>
        <w:rPr>
          <w:rFonts w:eastAsia="Arial Narrow" w:cs="Arial Narrow"/>
          <w:szCs w:val="24"/>
        </w:rPr>
      </w:pPr>
      <w:r w:rsidRPr="00900BBF">
        <w:rPr>
          <w:rFonts w:cs="Arial Narrow"/>
          <w:szCs w:val="24"/>
        </w:rPr>
        <w:t>Védett</w:t>
      </w:r>
      <w:r w:rsidRPr="00900BBF">
        <w:rPr>
          <w:rFonts w:eastAsia="Arial Narrow" w:cs="Arial Narrow"/>
          <w:szCs w:val="24"/>
        </w:rPr>
        <w:t xml:space="preserve"> </w:t>
      </w:r>
      <w:r w:rsidRPr="00900BBF">
        <w:rPr>
          <w:rFonts w:cs="Arial Narrow"/>
          <w:szCs w:val="24"/>
        </w:rPr>
        <w:t>épület</w:t>
      </w:r>
      <w:r w:rsidRPr="00900BBF">
        <w:rPr>
          <w:rFonts w:eastAsia="Arial Narrow" w:cs="Arial Narrow"/>
          <w:szCs w:val="24"/>
        </w:rPr>
        <w:t xml:space="preserve"> </w:t>
      </w:r>
      <w:r w:rsidRPr="00900BBF">
        <w:rPr>
          <w:rFonts w:cs="Arial Narrow"/>
          <w:szCs w:val="24"/>
        </w:rPr>
        <w:t>bontására</w:t>
      </w:r>
      <w:r w:rsidRPr="00900BBF">
        <w:rPr>
          <w:rFonts w:eastAsia="Arial Narrow" w:cs="Arial Narrow"/>
          <w:szCs w:val="24"/>
        </w:rPr>
        <w:t xml:space="preserve"> </w:t>
      </w:r>
      <w:r w:rsidRPr="00900BBF">
        <w:rPr>
          <w:rFonts w:cs="Arial Narrow"/>
          <w:szCs w:val="24"/>
        </w:rPr>
        <w:t>csak</w:t>
      </w:r>
      <w:r w:rsidRPr="00900BBF">
        <w:rPr>
          <w:rFonts w:eastAsia="Arial Narrow" w:cs="Arial Narrow"/>
          <w:szCs w:val="24"/>
        </w:rPr>
        <w:t xml:space="preserve"> </w:t>
      </w:r>
      <w:r w:rsidRPr="00900BBF">
        <w:rPr>
          <w:rFonts w:cs="Arial Narrow"/>
          <w:szCs w:val="24"/>
        </w:rPr>
        <w:t>a</w:t>
      </w:r>
      <w:r w:rsidRPr="00900BBF">
        <w:rPr>
          <w:rFonts w:eastAsia="Arial Narrow" w:cs="Arial Narrow"/>
          <w:szCs w:val="24"/>
        </w:rPr>
        <w:t xml:space="preserve"> </w:t>
      </w:r>
      <w:r w:rsidRPr="00900BBF">
        <w:rPr>
          <w:rFonts w:cs="Arial Narrow"/>
          <w:szCs w:val="24"/>
        </w:rPr>
        <w:t>teljes</w:t>
      </w:r>
      <w:r w:rsidRPr="00900BBF">
        <w:rPr>
          <w:rFonts w:eastAsia="Arial Narrow" w:cs="Arial Narrow"/>
          <w:szCs w:val="24"/>
        </w:rPr>
        <w:t xml:space="preserve"> </w:t>
      </w:r>
      <w:r w:rsidRPr="00900BBF">
        <w:rPr>
          <w:rFonts w:cs="Arial Narrow"/>
          <w:szCs w:val="24"/>
        </w:rPr>
        <w:t>műszaki</w:t>
      </w:r>
      <w:r w:rsidRPr="00900BBF">
        <w:rPr>
          <w:rFonts w:eastAsia="Arial Narrow" w:cs="Arial Narrow"/>
          <w:szCs w:val="24"/>
        </w:rPr>
        <w:t xml:space="preserve"> </w:t>
      </w:r>
      <w:r w:rsidRPr="00900BBF">
        <w:rPr>
          <w:rFonts w:cs="Arial Narrow"/>
          <w:szCs w:val="24"/>
        </w:rPr>
        <w:t>és</w:t>
      </w:r>
      <w:r w:rsidRPr="00900BBF">
        <w:rPr>
          <w:rFonts w:eastAsia="Arial Narrow" w:cs="Arial Narrow"/>
          <w:szCs w:val="24"/>
        </w:rPr>
        <w:t xml:space="preserve"> </w:t>
      </w:r>
      <w:r w:rsidRPr="00900BBF">
        <w:rPr>
          <w:rFonts w:cs="Arial Narrow"/>
          <w:szCs w:val="24"/>
        </w:rPr>
        <w:t>erkölcsi</w:t>
      </w:r>
      <w:r w:rsidRPr="00900BBF">
        <w:rPr>
          <w:rFonts w:eastAsia="Arial Narrow" w:cs="Arial Narrow"/>
          <w:szCs w:val="24"/>
        </w:rPr>
        <w:t xml:space="preserve"> </w:t>
      </w:r>
      <w:r w:rsidRPr="00900BBF">
        <w:rPr>
          <w:rFonts w:cs="Arial Narrow"/>
          <w:szCs w:val="24"/>
        </w:rPr>
        <w:t>avultság</w:t>
      </w:r>
      <w:r w:rsidRPr="00900BBF">
        <w:rPr>
          <w:rFonts w:eastAsia="Arial Narrow" w:cs="Arial Narrow"/>
          <w:szCs w:val="24"/>
        </w:rPr>
        <w:t xml:space="preserve"> </w:t>
      </w:r>
      <w:r w:rsidRPr="00900BBF">
        <w:rPr>
          <w:rFonts w:cs="Arial Narrow"/>
          <w:szCs w:val="24"/>
        </w:rPr>
        <w:t>esetén</w:t>
      </w:r>
      <w:r w:rsidRPr="00900BBF">
        <w:rPr>
          <w:rFonts w:eastAsia="Arial Narrow" w:cs="Arial Narrow"/>
          <w:szCs w:val="24"/>
        </w:rPr>
        <w:t xml:space="preserve"> </w:t>
      </w:r>
      <w:r w:rsidRPr="00900BBF">
        <w:rPr>
          <w:rFonts w:cs="Arial Narrow"/>
          <w:szCs w:val="24"/>
        </w:rPr>
        <w:t>kerülhet</w:t>
      </w:r>
      <w:r w:rsidRPr="00900BBF">
        <w:rPr>
          <w:rFonts w:eastAsia="Arial Narrow" w:cs="Arial Narrow"/>
          <w:szCs w:val="24"/>
        </w:rPr>
        <w:t xml:space="preserve"> </w:t>
      </w:r>
      <w:r w:rsidRPr="00900BBF">
        <w:rPr>
          <w:rFonts w:cs="Arial Narrow"/>
          <w:szCs w:val="24"/>
        </w:rPr>
        <w:t>sor</w:t>
      </w:r>
      <w:r w:rsidRPr="00900BBF">
        <w:rPr>
          <w:rFonts w:eastAsia="Arial Narrow" w:cs="Arial Narrow"/>
          <w:szCs w:val="24"/>
        </w:rPr>
        <w:t xml:space="preserve">, </w:t>
      </w:r>
      <w:r w:rsidRPr="00900BBF">
        <w:rPr>
          <w:rFonts w:cs="Arial Narrow"/>
          <w:szCs w:val="24"/>
        </w:rPr>
        <w:t>ha</w:t>
      </w:r>
      <w:r w:rsidRPr="00900BBF">
        <w:rPr>
          <w:rFonts w:eastAsia="Arial Narrow" w:cs="Arial Narrow"/>
          <w:szCs w:val="24"/>
        </w:rPr>
        <w:t xml:space="preserve"> </w:t>
      </w:r>
      <w:r w:rsidRPr="00900BBF">
        <w:rPr>
          <w:rFonts w:cs="Arial Narrow"/>
          <w:szCs w:val="24"/>
        </w:rPr>
        <w:t>a</w:t>
      </w:r>
      <w:r w:rsidRPr="00900BBF">
        <w:rPr>
          <w:rFonts w:eastAsia="Arial Narrow" w:cs="Arial Narrow"/>
          <w:szCs w:val="24"/>
        </w:rPr>
        <w:t xml:space="preserve"> </w:t>
      </w:r>
      <w:r w:rsidRPr="00900BBF">
        <w:rPr>
          <w:rFonts w:cs="Arial Narrow"/>
          <w:szCs w:val="24"/>
        </w:rPr>
        <w:t>védelemben</w:t>
      </w:r>
      <w:r w:rsidRPr="00900BBF">
        <w:rPr>
          <w:rFonts w:eastAsia="Arial Narrow" w:cs="Arial Narrow"/>
          <w:szCs w:val="24"/>
        </w:rPr>
        <w:t xml:space="preserve"> </w:t>
      </w:r>
      <w:r w:rsidRPr="00900BBF">
        <w:rPr>
          <w:rFonts w:cs="Arial Narrow"/>
          <w:szCs w:val="24"/>
        </w:rPr>
        <w:t>részesülő</w:t>
      </w:r>
      <w:r w:rsidRPr="00900BBF">
        <w:rPr>
          <w:rFonts w:eastAsia="Arial Narrow" w:cs="Arial Narrow"/>
          <w:szCs w:val="24"/>
        </w:rPr>
        <w:t xml:space="preserve"> </w:t>
      </w:r>
      <w:r w:rsidRPr="00900BBF">
        <w:rPr>
          <w:rFonts w:cs="Arial Narrow"/>
          <w:szCs w:val="24"/>
        </w:rPr>
        <w:t>építészeti</w:t>
      </w:r>
      <w:r w:rsidRPr="00900BBF">
        <w:rPr>
          <w:rFonts w:eastAsia="Arial Narrow" w:cs="Arial Narrow"/>
          <w:szCs w:val="24"/>
        </w:rPr>
        <w:t xml:space="preserve"> </w:t>
      </w:r>
      <w:r w:rsidRPr="00900BBF">
        <w:rPr>
          <w:rFonts w:cs="Arial Narrow"/>
          <w:szCs w:val="24"/>
        </w:rPr>
        <w:t>érték</w:t>
      </w:r>
      <w:r w:rsidRPr="00900BBF">
        <w:rPr>
          <w:rFonts w:eastAsia="Arial Narrow" w:cs="Arial Narrow"/>
          <w:szCs w:val="24"/>
        </w:rPr>
        <w:t xml:space="preserve"> </w:t>
      </w:r>
      <w:r w:rsidRPr="00900BBF">
        <w:rPr>
          <w:rFonts w:cs="Arial Narrow"/>
          <w:szCs w:val="24"/>
        </w:rPr>
        <w:t>károsodása</w:t>
      </w:r>
      <w:r w:rsidRPr="00900BBF">
        <w:rPr>
          <w:rFonts w:eastAsia="Arial Narrow" w:cs="Arial Narrow"/>
          <w:szCs w:val="24"/>
        </w:rPr>
        <w:t xml:space="preserve"> </w:t>
      </w:r>
      <w:r w:rsidRPr="00900BBF">
        <w:rPr>
          <w:rFonts w:cs="Arial Narrow"/>
          <w:szCs w:val="24"/>
        </w:rPr>
        <w:t>olyan</w:t>
      </w:r>
      <w:r w:rsidRPr="00900BBF">
        <w:rPr>
          <w:rFonts w:eastAsia="Arial Narrow" w:cs="Arial Narrow"/>
          <w:szCs w:val="24"/>
        </w:rPr>
        <w:t xml:space="preserve"> </w:t>
      </w:r>
      <w:r w:rsidRPr="00900BBF">
        <w:rPr>
          <w:rFonts w:cs="Arial Narrow"/>
          <w:szCs w:val="24"/>
        </w:rPr>
        <w:t>mértékű</w:t>
      </w:r>
      <w:r w:rsidRPr="00900BBF">
        <w:rPr>
          <w:rFonts w:eastAsia="Arial Narrow" w:cs="Arial Narrow"/>
          <w:szCs w:val="24"/>
        </w:rPr>
        <w:t xml:space="preserve">, </w:t>
      </w:r>
      <w:r w:rsidRPr="00900BBF">
        <w:rPr>
          <w:rFonts w:cs="Arial Narrow"/>
          <w:szCs w:val="24"/>
        </w:rPr>
        <w:t>hogy</w:t>
      </w:r>
      <w:r w:rsidRPr="00900BBF">
        <w:rPr>
          <w:rFonts w:eastAsia="Arial Narrow" w:cs="Arial Narrow"/>
          <w:szCs w:val="24"/>
        </w:rPr>
        <w:t xml:space="preserve"> </w:t>
      </w:r>
      <w:r w:rsidRPr="00900BBF">
        <w:rPr>
          <w:rFonts w:cs="Arial Narrow"/>
          <w:szCs w:val="24"/>
        </w:rPr>
        <w:t>a</w:t>
      </w:r>
      <w:r w:rsidRPr="00900BBF">
        <w:rPr>
          <w:rFonts w:eastAsia="Arial Narrow" w:cs="Arial Narrow"/>
          <w:szCs w:val="24"/>
        </w:rPr>
        <w:t xml:space="preserve"> </w:t>
      </w:r>
      <w:r w:rsidRPr="00900BBF">
        <w:rPr>
          <w:rFonts w:cs="Arial Narrow"/>
          <w:szCs w:val="24"/>
        </w:rPr>
        <w:t>károsodás</w:t>
      </w:r>
      <w:r w:rsidRPr="00900BBF">
        <w:rPr>
          <w:rFonts w:eastAsia="Arial Narrow" w:cs="Arial Narrow"/>
          <w:szCs w:val="24"/>
        </w:rPr>
        <w:t xml:space="preserve"> </w:t>
      </w:r>
      <w:r w:rsidRPr="00900BBF">
        <w:rPr>
          <w:rFonts w:cs="Arial Narrow"/>
          <w:szCs w:val="24"/>
        </w:rPr>
        <w:t>műszaki</w:t>
      </w:r>
      <w:r w:rsidRPr="00900BBF">
        <w:rPr>
          <w:rFonts w:eastAsia="Arial Narrow" w:cs="Arial Narrow"/>
          <w:szCs w:val="24"/>
        </w:rPr>
        <w:t xml:space="preserve"> </w:t>
      </w:r>
      <w:r w:rsidRPr="00900BBF">
        <w:rPr>
          <w:rFonts w:cs="Arial Narrow"/>
          <w:szCs w:val="24"/>
        </w:rPr>
        <w:t>eszközökkel</w:t>
      </w:r>
      <w:r w:rsidRPr="00900BBF">
        <w:rPr>
          <w:rFonts w:eastAsia="Arial Narrow" w:cs="Arial Narrow"/>
          <w:szCs w:val="24"/>
        </w:rPr>
        <w:t xml:space="preserve"> </w:t>
      </w:r>
      <w:r w:rsidRPr="00900BBF">
        <w:rPr>
          <w:rFonts w:cs="Arial Narrow"/>
          <w:szCs w:val="24"/>
        </w:rPr>
        <w:t>nem</w:t>
      </w:r>
      <w:r w:rsidRPr="00900BBF">
        <w:rPr>
          <w:rFonts w:eastAsia="Arial Narrow" w:cs="Arial Narrow"/>
          <w:szCs w:val="24"/>
        </w:rPr>
        <w:t xml:space="preserve"> </w:t>
      </w:r>
      <w:r w:rsidRPr="00900BBF">
        <w:rPr>
          <w:rFonts w:cs="Arial Narrow"/>
          <w:szCs w:val="24"/>
        </w:rPr>
        <w:t>állítható</w:t>
      </w:r>
      <w:r w:rsidRPr="00900BBF">
        <w:rPr>
          <w:rFonts w:eastAsia="Arial Narrow" w:cs="Arial Narrow"/>
          <w:szCs w:val="24"/>
        </w:rPr>
        <w:t xml:space="preserve"> </w:t>
      </w:r>
      <w:r w:rsidRPr="00900BBF">
        <w:rPr>
          <w:rFonts w:cs="Arial Narrow"/>
          <w:szCs w:val="24"/>
        </w:rPr>
        <w:t>helyre</w:t>
      </w:r>
      <w:r w:rsidRPr="00900BBF">
        <w:rPr>
          <w:rFonts w:eastAsia="Arial Narrow" w:cs="Arial Narrow"/>
          <w:szCs w:val="24"/>
        </w:rPr>
        <w:t xml:space="preserve">. </w:t>
      </w:r>
      <w:r w:rsidRPr="00900BBF">
        <w:rPr>
          <w:rFonts w:cs="Arial Narrow"/>
          <w:szCs w:val="24"/>
        </w:rPr>
        <w:t>A</w:t>
      </w:r>
      <w:r w:rsidRPr="00900BBF">
        <w:rPr>
          <w:rFonts w:eastAsia="Arial Narrow" w:cs="Arial Narrow"/>
          <w:szCs w:val="24"/>
        </w:rPr>
        <w:t xml:space="preserve"> </w:t>
      </w:r>
      <w:r w:rsidRPr="00900BBF">
        <w:rPr>
          <w:rFonts w:cs="Arial Narrow"/>
          <w:szCs w:val="24"/>
        </w:rPr>
        <w:t>védett</w:t>
      </w:r>
      <w:r w:rsidRPr="00900BBF">
        <w:rPr>
          <w:rFonts w:eastAsia="Arial Narrow" w:cs="Arial Narrow"/>
          <w:szCs w:val="24"/>
        </w:rPr>
        <w:t xml:space="preserve"> </w:t>
      </w:r>
      <w:r w:rsidRPr="00900BBF">
        <w:rPr>
          <w:rFonts w:cs="Arial Narrow"/>
          <w:szCs w:val="24"/>
        </w:rPr>
        <w:t>épület</w:t>
      </w:r>
      <w:r w:rsidRPr="00900BBF">
        <w:rPr>
          <w:rFonts w:eastAsia="Arial Narrow" w:cs="Arial Narrow"/>
          <w:szCs w:val="24"/>
        </w:rPr>
        <w:t xml:space="preserve"> </w:t>
      </w:r>
      <w:r w:rsidRPr="00900BBF">
        <w:rPr>
          <w:rFonts w:cs="Arial Narrow"/>
          <w:szCs w:val="24"/>
        </w:rPr>
        <w:t>bontására</w:t>
      </w:r>
      <w:r w:rsidRPr="00900BBF">
        <w:rPr>
          <w:rFonts w:eastAsia="Arial Narrow" w:cs="Arial Narrow"/>
          <w:szCs w:val="24"/>
        </w:rPr>
        <w:t xml:space="preserve"> </w:t>
      </w:r>
      <w:r w:rsidRPr="00900BBF">
        <w:rPr>
          <w:rFonts w:cs="Arial Narrow"/>
          <w:szCs w:val="24"/>
        </w:rPr>
        <w:t>csak</w:t>
      </w:r>
      <w:r w:rsidRPr="00900BBF">
        <w:rPr>
          <w:rFonts w:eastAsia="Arial Narrow" w:cs="Arial Narrow"/>
          <w:szCs w:val="24"/>
        </w:rPr>
        <w:t xml:space="preserve"> </w:t>
      </w:r>
      <w:r w:rsidRPr="00900BBF">
        <w:rPr>
          <w:rFonts w:cs="Arial Narrow"/>
          <w:szCs w:val="24"/>
        </w:rPr>
        <w:t>a</w:t>
      </w:r>
      <w:r w:rsidRPr="00900BBF">
        <w:rPr>
          <w:rFonts w:eastAsia="Arial Narrow" w:cs="Arial Narrow"/>
          <w:szCs w:val="24"/>
        </w:rPr>
        <w:t xml:space="preserve"> </w:t>
      </w:r>
      <w:r w:rsidRPr="00900BBF">
        <w:rPr>
          <w:rFonts w:cs="Arial Narrow"/>
          <w:szCs w:val="24"/>
        </w:rPr>
        <w:t>védettség</w:t>
      </w:r>
      <w:r w:rsidRPr="00900BBF">
        <w:rPr>
          <w:rFonts w:eastAsia="Arial Narrow" w:cs="Arial Narrow"/>
          <w:szCs w:val="24"/>
        </w:rPr>
        <w:t xml:space="preserve"> megszüntetését </w:t>
      </w:r>
      <w:r w:rsidRPr="00900BBF">
        <w:rPr>
          <w:rFonts w:cs="Arial Narrow"/>
          <w:szCs w:val="24"/>
        </w:rPr>
        <w:t>követően</w:t>
      </w:r>
      <w:r w:rsidRPr="00900BBF">
        <w:rPr>
          <w:rFonts w:eastAsia="Arial Narrow" w:cs="Arial Narrow"/>
          <w:szCs w:val="24"/>
        </w:rPr>
        <w:t xml:space="preserve"> </w:t>
      </w:r>
      <w:r w:rsidRPr="00900BBF">
        <w:rPr>
          <w:rFonts w:cs="Arial Narrow"/>
          <w:szCs w:val="24"/>
        </w:rPr>
        <w:t>kerülhet</w:t>
      </w:r>
      <w:r w:rsidRPr="00900BBF">
        <w:rPr>
          <w:rFonts w:eastAsia="Arial Narrow" w:cs="Arial Narrow"/>
          <w:szCs w:val="24"/>
        </w:rPr>
        <w:t xml:space="preserve"> </w:t>
      </w:r>
      <w:r w:rsidRPr="00900BBF">
        <w:rPr>
          <w:rFonts w:cs="Arial Narrow"/>
          <w:szCs w:val="24"/>
        </w:rPr>
        <w:t>sor</w:t>
      </w:r>
      <w:r w:rsidRPr="00900BBF">
        <w:rPr>
          <w:rFonts w:eastAsia="Arial Narrow" w:cs="Arial Narrow"/>
          <w:szCs w:val="24"/>
        </w:rPr>
        <w:t xml:space="preserve">. </w:t>
      </w:r>
    </w:p>
    <w:p w:rsidR="00FB078F" w:rsidRPr="00900BBF" w:rsidRDefault="00FB078F" w:rsidP="00FB078F">
      <w:pPr>
        <w:numPr>
          <w:ilvl w:val="0"/>
          <w:numId w:val="10"/>
        </w:numPr>
        <w:tabs>
          <w:tab w:val="left" w:pos="540"/>
        </w:tabs>
        <w:suppressAutoHyphens/>
        <w:ind w:left="0" w:firstLine="0"/>
        <w:jc w:val="both"/>
        <w:rPr>
          <w:rFonts w:eastAsia="Arial Narrow" w:cs="Arial Narrow"/>
          <w:szCs w:val="24"/>
        </w:rPr>
      </w:pPr>
      <w:r w:rsidRPr="00900BBF">
        <w:rPr>
          <w:rFonts w:cs="Arial Narrow"/>
          <w:szCs w:val="24"/>
        </w:rPr>
        <w:t>A</w:t>
      </w:r>
      <w:r w:rsidRPr="00900BBF">
        <w:rPr>
          <w:rFonts w:eastAsia="Arial Narrow" w:cs="Arial Narrow"/>
          <w:szCs w:val="24"/>
        </w:rPr>
        <w:t xml:space="preserve"> </w:t>
      </w:r>
      <w:r w:rsidRPr="00900BBF">
        <w:rPr>
          <w:rFonts w:cs="Arial Narrow"/>
          <w:szCs w:val="24"/>
        </w:rPr>
        <w:t>védett</w:t>
      </w:r>
      <w:r w:rsidRPr="00900BBF">
        <w:rPr>
          <w:rFonts w:eastAsia="Arial Narrow" w:cs="Arial Narrow"/>
          <w:szCs w:val="24"/>
        </w:rPr>
        <w:t xml:space="preserve"> </w:t>
      </w:r>
      <w:r w:rsidRPr="00900BBF">
        <w:rPr>
          <w:rFonts w:cs="Arial Narrow"/>
          <w:szCs w:val="24"/>
        </w:rPr>
        <w:t>épülettartozékot</w:t>
      </w:r>
      <w:r w:rsidRPr="00900BBF">
        <w:rPr>
          <w:rFonts w:eastAsia="Arial Narrow" w:cs="Arial Narrow"/>
          <w:szCs w:val="24"/>
        </w:rPr>
        <w:t xml:space="preserve"> </w:t>
      </w:r>
      <w:r w:rsidRPr="00900BBF">
        <w:rPr>
          <w:rFonts w:cs="Arial Narrow"/>
          <w:szCs w:val="24"/>
        </w:rPr>
        <w:t>az</w:t>
      </w:r>
      <w:r w:rsidRPr="00900BBF">
        <w:rPr>
          <w:rFonts w:eastAsia="Arial Narrow" w:cs="Arial Narrow"/>
          <w:szCs w:val="24"/>
        </w:rPr>
        <w:t xml:space="preserve"> </w:t>
      </w:r>
      <w:r w:rsidRPr="00900BBF">
        <w:rPr>
          <w:rFonts w:cs="Arial Narrow"/>
          <w:szCs w:val="24"/>
        </w:rPr>
        <w:t>épület</w:t>
      </w:r>
      <w:r w:rsidRPr="00900BBF">
        <w:rPr>
          <w:rFonts w:eastAsia="Arial Narrow" w:cs="Arial Narrow"/>
          <w:szCs w:val="24"/>
        </w:rPr>
        <w:t xml:space="preserve"> </w:t>
      </w:r>
      <w:r w:rsidRPr="00900BBF">
        <w:rPr>
          <w:rFonts w:cs="Arial Narrow"/>
          <w:szCs w:val="24"/>
        </w:rPr>
        <w:t>elbontása</w:t>
      </w:r>
      <w:r w:rsidRPr="00900BBF">
        <w:rPr>
          <w:rFonts w:eastAsia="Arial Narrow" w:cs="Arial Narrow"/>
          <w:szCs w:val="24"/>
        </w:rPr>
        <w:t xml:space="preserve"> </w:t>
      </w:r>
      <w:r w:rsidRPr="00900BBF">
        <w:rPr>
          <w:rFonts w:cs="Arial Narrow"/>
          <w:szCs w:val="24"/>
        </w:rPr>
        <w:t>után</w:t>
      </w:r>
      <w:r w:rsidRPr="00900BBF">
        <w:rPr>
          <w:rFonts w:eastAsia="Arial Narrow" w:cs="Arial Narrow"/>
          <w:szCs w:val="24"/>
        </w:rPr>
        <w:t xml:space="preserve"> </w:t>
      </w:r>
      <w:r w:rsidRPr="00900BBF">
        <w:rPr>
          <w:rFonts w:cs="Arial Narrow"/>
          <w:szCs w:val="24"/>
        </w:rPr>
        <w:t>az</w:t>
      </w:r>
      <w:r w:rsidRPr="00900BBF">
        <w:rPr>
          <w:rFonts w:eastAsia="Arial Narrow" w:cs="Arial Narrow"/>
          <w:szCs w:val="24"/>
        </w:rPr>
        <w:t xml:space="preserve"> </w:t>
      </w:r>
      <w:r w:rsidRPr="00900BBF">
        <w:rPr>
          <w:rFonts w:cs="Arial Narrow"/>
          <w:szCs w:val="24"/>
        </w:rPr>
        <w:t>új</w:t>
      </w:r>
      <w:r w:rsidRPr="00900BBF">
        <w:rPr>
          <w:rFonts w:eastAsia="Arial Narrow" w:cs="Arial Narrow"/>
          <w:szCs w:val="24"/>
        </w:rPr>
        <w:t xml:space="preserve"> </w:t>
      </w:r>
      <w:r w:rsidRPr="00900BBF">
        <w:rPr>
          <w:rFonts w:cs="Arial Narrow"/>
          <w:szCs w:val="24"/>
        </w:rPr>
        <w:t>épületbe</w:t>
      </w:r>
      <w:r w:rsidRPr="00900BBF">
        <w:rPr>
          <w:rFonts w:eastAsia="Arial Narrow" w:cs="Arial Narrow"/>
          <w:szCs w:val="24"/>
        </w:rPr>
        <w:t xml:space="preserve"> – </w:t>
      </w:r>
      <w:r w:rsidRPr="00900BBF">
        <w:rPr>
          <w:rFonts w:cs="Arial Narrow"/>
          <w:szCs w:val="24"/>
        </w:rPr>
        <w:t>felújítás</w:t>
      </w:r>
      <w:r w:rsidRPr="00900BBF">
        <w:rPr>
          <w:rFonts w:eastAsia="Arial Narrow" w:cs="Arial Narrow"/>
          <w:szCs w:val="24"/>
        </w:rPr>
        <w:t xml:space="preserve">, </w:t>
      </w:r>
      <w:r w:rsidRPr="00900BBF">
        <w:rPr>
          <w:rFonts w:cs="Arial Narrow"/>
          <w:szCs w:val="24"/>
        </w:rPr>
        <w:t>javítás</w:t>
      </w:r>
      <w:r w:rsidRPr="00900BBF">
        <w:rPr>
          <w:rFonts w:eastAsia="Arial Narrow" w:cs="Arial Narrow"/>
          <w:szCs w:val="24"/>
        </w:rPr>
        <w:t xml:space="preserve"> </w:t>
      </w:r>
      <w:r w:rsidRPr="00900BBF">
        <w:rPr>
          <w:rFonts w:cs="Arial Narrow"/>
          <w:szCs w:val="24"/>
        </w:rPr>
        <w:t>után</w:t>
      </w:r>
      <w:r w:rsidRPr="00900BBF">
        <w:rPr>
          <w:rFonts w:eastAsia="Arial Narrow" w:cs="Arial Narrow"/>
          <w:szCs w:val="24"/>
        </w:rPr>
        <w:t xml:space="preserve"> – </w:t>
      </w:r>
      <w:r w:rsidRPr="00900BBF">
        <w:rPr>
          <w:rFonts w:cs="Arial Narrow"/>
          <w:szCs w:val="24"/>
        </w:rPr>
        <w:t>vissza</w:t>
      </w:r>
      <w:r w:rsidRPr="00900BBF">
        <w:rPr>
          <w:rFonts w:eastAsia="Arial Narrow" w:cs="Arial Narrow"/>
          <w:szCs w:val="24"/>
        </w:rPr>
        <w:t xml:space="preserve"> </w:t>
      </w:r>
      <w:r w:rsidRPr="00900BBF">
        <w:rPr>
          <w:rFonts w:cs="Arial Narrow"/>
          <w:szCs w:val="24"/>
        </w:rPr>
        <w:t>kell</w:t>
      </w:r>
      <w:r w:rsidRPr="00900BBF">
        <w:rPr>
          <w:rFonts w:eastAsia="Arial Narrow" w:cs="Arial Narrow"/>
          <w:szCs w:val="24"/>
        </w:rPr>
        <w:t xml:space="preserve"> </w:t>
      </w:r>
      <w:r w:rsidRPr="00900BBF">
        <w:rPr>
          <w:rFonts w:cs="Arial Narrow"/>
          <w:szCs w:val="24"/>
        </w:rPr>
        <w:t>építeni</w:t>
      </w:r>
      <w:r w:rsidRPr="00900BBF">
        <w:rPr>
          <w:rFonts w:eastAsia="Arial Narrow" w:cs="Arial Narrow"/>
          <w:szCs w:val="24"/>
        </w:rPr>
        <w:t xml:space="preserve">. </w:t>
      </w:r>
    </w:p>
    <w:p w:rsidR="00FB078F" w:rsidRPr="00900BBF" w:rsidRDefault="00FB078F" w:rsidP="00FB078F">
      <w:pPr>
        <w:numPr>
          <w:ilvl w:val="0"/>
          <w:numId w:val="10"/>
        </w:numPr>
        <w:tabs>
          <w:tab w:val="left" w:pos="540"/>
        </w:tabs>
        <w:suppressAutoHyphens/>
        <w:ind w:left="0" w:firstLine="0"/>
        <w:jc w:val="both"/>
        <w:rPr>
          <w:rFonts w:eastAsia="Arial Narrow" w:cs="Arial Narrow"/>
          <w:szCs w:val="24"/>
        </w:rPr>
      </w:pPr>
      <w:r w:rsidRPr="00900BBF">
        <w:rPr>
          <w:rFonts w:cs="Arial Narrow"/>
          <w:szCs w:val="24"/>
        </w:rPr>
        <w:t>A</w:t>
      </w:r>
      <w:r w:rsidRPr="00900BBF">
        <w:rPr>
          <w:rFonts w:eastAsia="Arial Narrow" w:cs="Arial Narrow"/>
          <w:szCs w:val="24"/>
        </w:rPr>
        <w:t xml:space="preserve"> </w:t>
      </w:r>
      <w:r w:rsidRPr="00900BBF">
        <w:rPr>
          <w:rFonts w:cs="Arial Narrow"/>
          <w:szCs w:val="24"/>
        </w:rPr>
        <w:t>védett</w:t>
      </w:r>
      <w:r w:rsidRPr="00900BBF">
        <w:rPr>
          <w:rFonts w:eastAsia="Arial Narrow" w:cs="Arial Narrow"/>
          <w:szCs w:val="24"/>
        </w:rPr>
        <w:t xml:space="preserve"> </w:t>
      </w:r>
      <w:r w:rsidRPr="00900BBF">
        <w:rPr>
          <w:rFonts w:cs="Arial Narrow"/>
          <w:szCs w:val="24"/>
        </w:rPr>
        <w:t>épületen</w:t>
      </w:r>
      <w:r w:rsidRPr="00900BBF">
        <w:rPr>
          <w:rFonts w:eastAsia="Arial Narrow" w:cs="Arial Narrow"/>
          <w:szCs w:val="24"/>
        </w:rPr>
        <w:t>/</w:t>
      </w:r>
      <w:r w:rsidRPr="00900BBF">
        <w:rPr>
          <w:rFonts w:cs="Arial Narrow"/>
          <w:szCs w:val="24"/>
        </w:rPr>
        <w:t>építményen</w:t>
      </w:r>
      <w:r w:rsidRPr="00900BBF">
        <w:rPr>
          <w:rFonts w:eastAsia="Arial Narrow" w:cs="Arial Narrow"/>
          <w:szCs w:val="24"/>
        </w:rPr>
        <w:t xml:space="preserve"> </w:t>
      </w:r>
      <w:r w:rsidRPr="00900BBF">
        <w:rPr>
          <w:rFonts w:cs="Arial Narrow"/>
          <w:szCs w:val="24"/>
        </w:rPr>
        <w:t>semmilyen</w:t>
      </w:r>
      <w:r w:rsidRPr="00900BBF">
        <w:rPr>
          <w:rFonts w:eastAsia="Arial Narrow" w:cs="Arial Narrow"/>
          <w:szCs w:val="24"/>
        </w:rPr>
        <w:t xml:space="preserve"> </w:t>
      </w:r>
      <w:r w:rsidRPr="00900BBF">
        <w:rPr>
          <w:rFonts w:cs="Arial Narrow"/>
          <w:szCs w:val="24"/>
        </w:rPr>
        <w:t>gépészeti</w:t>
      </w:r>
      <w:r w:rsidRPr="00900BBF">
        <w:rPr>
          <w:rFonts w:eastAsia="Arial Narrow" w:cs="Arial Narrow"/>
          <w:szCs w:val="24"/>
        </w:rPr>
        <w:t xml:space="preserve"> </w:t>
      </w:r>
      <w:r w:rsidRPr="00900BBF">
        <w:rPr>
          <w:rFonts w:cs="Arial Narrow"/>
          <w:szCs w:val="24"/>
        </w:rPr>
        <w:t>berendezés</w:t>
      </w:r>
      <w:r w:rsidRPr="00900BBF">
        <w:rPr>
          <w:rFonts w:eastAsia="Arial Narrow" w:cs="Arial Narrow"/>
          <w:szCs w:val="24"/>
        </w:rPr>
        <w:t xml:space="preserve">, </w:t>
      </w:r>
      <w:r w:rsidRPr="00900BBF">
        <w:rPr>
          <w:rFonts w:cs="Arial Narrow"/>
          <w:szCs w:val="24"/>
        </w:rPr>
        <w:t>tetőfelépítmény</w:t>
      </w:r>
      <w:r w:rsidRPr="00900BBF">
        <w:rPr>
          <w:rFonts w:eastAsia="Arial Narrow" w:cs="Arial Narrow"/>
          <w:szCs w:val="24"/>
        </w:rPr>
        <w:t xml:space="preserve">, </w:t>
      </w:r>
      <w:r w:rsidRPr="00900BBF">
        <w:rPr>
          <w:rFonts w:cs="Arial Narrow"/>
          <w:szCs w:val="24"/>
        </w:rPr>
        <w:t>égéstermék</w:t>
      </w:r>
      <w:r w:rsidRPr="00900BBF">
        <w:rPr>
          <w:rFonts w:eastAsia="Arial Narrow" w:cs="Arial Narrow"/>
          <w:szCs w:val="24"/>
        </w:rPr>
        <w:t>-</w:t>
      </w:r>
      <w:r w:rsidRPr="00900BBF">
        <w:rPr>
          <w:rFonts w:cs="Arial Narrow"/>
          <w:szCs w:val="24"/>
        </w:rPr>
        <w:t>kivezető</w:t>
      </w:r>
      <w:r w:rsidRPr="00900BBF">
        <w:rPr>
          <w:rFonts w:eastAsia="Arial Narrow" w:cs="Arial Narrow"/>
          <w:szCs w:val="24"/>
        </w:rPr>
        <w:t xml:space="preserve"> </w:t>
      </w:r>
      <w:r w:rsidRPr="00900BBF">
        <w:rPr>
          <w:rFonts w:cs="Arial Narrow"/>
          <w:szCs w:val="24"/>
        </w:rPr>
        <w:t>szerkezet</w:t>
      </w:r>
      <w:r w:rsidRPr="00900BBF">
        <w:rPr>
          <w:rFonts w:eastAsia="Arial Narrow" w:cs="Arial Narrow"/>
          <w:szCs w:val="24"/>
        </w:rPr>
        <w:t xml:space="preserve"> </w:t>
      </w:r>
      <w:r w:rsidRPr="00900BBF">
        <w:rPr>
          <w:rFonts w:cs="Arial Narrow"/>
          <w:szCs w:val="24"/>
        </w:rPr>
        <w:t>közterületről</w:t>
      </w:r>
      <w:r w:rsidRPr="00900BBF">
        <w:rPr>
          <w:rFonts w:eastAsia="Arial Narrow" w:cs="Arial Narrow"/>
          <w:szCs w:val="24"/>
        </w:rPr>
        <w:t xml:space="preserve"> </w:t>
      </w:r>
      <w:r w:rsidRPr="00900BBF">
        <w:rPr>
          <w:rFonts w:cs="Arial Narrow"/>
          <w:szCs w:val="24"/>
        </w:rPr>
        <w:t>is</w:t>
      </w:r>
      <w:r w:rsidRPr="00900BBF">
        <w:rPr>
          <w:rFonts w:eastAsia="Arial Narrow" w:cs="Arial Narrow"/>
          <w:szCs w:val="24"/>
        </w:rPr>
        <w:t xml:space="preserve"> </w:t>
      </w:r>
      <w:r w:rsidRPr="00900BBF">
        <w:rPr>
          <w:rFonts w:cs="Arial Narrow"/>
          <w:szCs w:val="24"/>
        </w:rPr>
        <w:t>látható</w:t>
      </w:r>
      <w:r w:rsidRPr="00900BBF">
        <w:rPr>
          <w:rFonts w:eastAsia="Arial Narrow" w:cs="Arial Narrow"/>
          <w:szCs w:val="24"/>
        </w:rPr>
        <w:t xml:space="preserve"> </w:t>
      </w:r>
      <w:r w:rsidRPr="00900BBF">
        <w:rPr>
          <w:rFonts w:cs="Arial Narrow"/>
          <w:szCs w:val="24"/>
        </w:rPr>
        <w:t>egysége</w:t>
      </w:r>
      <w:r w:rsidRPr="00900BBF">
        <w:rPr>
          <w:rFonts w:eastAsia="Arial Narrow" w:cs="Arial Narrow"/>
          <w:szCs w:val="24"/>
        </w:rPr>
        <w:t xml:space="preserve"> </w:t>
      </w:r>
      <w:r w:rsidRPr="00900BBF">
        <w:rPr>
          <w:rFonts w:cs="Arial Narrow"/>
          <w:szCs w:val="24"/>
        </w:rPr>
        <w:t>és</w:t>
      </w:r>
      <w:r w:rsidRPr="00900BBF">
        <w:rPr>
          <w:rFonts w:eastAsia="Arial Narrow" w:cs="Arial Narrow"/>
          <w:szCs w:val="24"/>
        </w:rPr>
        <w:t xml:space="preserve"> </w:t>
      </w:r>
      <w:r w:rsidRPr="00900BBF">
        <w:rPr>
          <w:rFonts w:cs="Arial Narrow"/>
          <w:szCs w:val="24"/>
        </w:rPr>
        <w:t>kivezetése</w:t>
      </w:r>
      <w:r w:rsidRPr="00900BBF">
        <w:rPr>
          <w:rFonts w:eastAsia="Arial Narrow" w:cs="Arial Narrow"/>
          <w:szCs w:val="24"/>
        </w:rPr>
        <w:t xml:space="preserve"> </w:t>
      </w:r>
      <w:r w:rsidRPr="00900BBF">
        <w:rPr>
          <w:rFonts w:cs="Arial Narrow"/>
          <w:szCs w:val="24"/>
        </w:rPr>
        <w:t>a</w:t>
      </w:r>
      <w:r w:rsidRPr="00900BBF">
        <w:rPr>
          <w:rFonts w:eastAsia="Arial Narrow" w:cs="Arial Narrow"/>
          <w:szCs w:val="24"/>
        </w:rPr>
        <w:t xml:space="preserve"> </w:t>
      </w:r>
      <w:r w:rsidRPr="00900BBF">
        <w:rPr>
          <w:rFonts w:cs="Arial Narrow"/>
          <w:szCs w:val="24"/>
        </w:rPr>
        <w:t>környezetébe</w:t>
      </w:r>
      <w:r w:rsidRPr="00900BBF">
        <w:rPr>
          <w:rFonts w:eastAsia="Arial Narrow" w:cs="Arial Narrow"/>
          <w:szCs w:val="24"/>
        </w:rPr>
        <w:t xml:space="preserve"> </w:t>
      </w:r>
      <w:r w:rsidRPr="00900BBF">
        <w:rPr>
          <w:rFonts w:cs="Arial Narrow"/>
          <w:szCs w:val="24"/>
        </w:rPr>
        <w:t>nem</w:t>
      </w:r>
      <w:r w:rsidRPr="00900BBF">
        <w:rPr>
          <w:rFonts w:eastAsia="Arial Narrow" w:cs="Arial Narrow"/>
          <w:szCs w:val="24"/>
        </w:rPr>
        <w:t xml:space="preserve"> </w:t>
      </w:r>
      <w:r w:rsidRPr="00900BBF">
        <w:rPr>
          <w:rFonts w:cs="Arial Narrow"/>
          <w:szCs w:val="24"/>
        </w:rPr>
        <w:t>illeszkedő</w:t>
      </w:r>
      <w:r w:rsidRPr="00900BBF">
        <w:rPr>
          <w:rFonts w:eastAsia="Arial Narrow" w:cs="Arial Narrow"/>
          <w:szCs w:val="24"/>
        </w:rPr>
        <w:t xml:space="preserve">, </w:t>
      </w:r>
      <w:r w:rsidRPr="00900BBF">
        <w:rPr>
          <w:rFonts w:cs="Arial Narrow"/>
          <w:szCs w:val="24"/>
        </w:rPr>
        <w:t>esetleg</w:t>
      </w:r>
      <w:r w:rsidRPr="00900BBF">
        <w:rPr>
          <w:rFonts w:eastAsia="Arial Narrow" w:cs="Arial Narrow"/>
          <w:szCs w:val="24"/>
        </w:rPr>
        <w:t xml:space="preserve"> </w:t>
      </w:r>
      <w:r w:rsidRPr="00900BBF">
        <w:rPr>
          <w:rFonts w:cs="Arial Narrow"/>
          <w:szCs w:val="24"/>
        </w:rPr>
        <w:t>zavaró</w:t>
      </w:r>
      <w:r w:rsidRPr="00900BBF">
        <w:rPr>
          <w:rFonts w:eastAsia="Arial Narrow" w:cs="Arial Narrow"/>
          <w:szCs w:val="24"/>
        </w:rPr>
        <w:t xml:space="preserve"> </w:t>
      </w:r>
      <w:r w:rsidRPr="00900BBF">
        <w:rPr>
          <w:rFonts w:cs="Arial Narrow"/>
          <w:szCs w:val="24"/>
        </w:rPr>
        <w:t>módon</w:t>
      </w:r>
      <w:r w:rsidRPr="00900BBF">
        <w:rPr>
          <w:rFonts w:eastAsia="Arial Narrow" w:cs="Arial Narrow"/>
          <w:szCs w:val="24"/>
        </w:rPr>
        <w:t xml:space="preserve"> </w:t>
      </w:r>
      <w:r w:rsidRPr="00900BBF">
        <w:rPr>
          <w:rFonts w:cs="Arial Narrow"/>
          <w:szCs w:val="24"/>
        </w:rPr>
        <w:t>nem</w:t>
      </w:r>
      <w:r w:rsidRPr="00900BBF">
        <w:rPr>
          <w:rFonts w:eastAsia="Arial Narrow" w:cs="Arial Narrow"/>
          <w:szCs w:val="24"/>
        </w:rPr>
        <w:t xml:space="preserve"> </w:t>
      </w:r>
      <w:r w:rsidRPr="00900BBF">
        <w:rPr>
          <w:rFonts w:cs="Arial Narrow"/>
          <w:szCs w:val="24"/>
        </w:rPr>
        <w:t>helyezhető</w:t>
      </w:r>
      <w:r w:rsidRPr="00900BBF">
        <w:rPr>
          <w:rFonts w:eastAsia="Arial Narrow" w:cs="Arial Narrow"/>
          <w:szCs w:val="24"/>
        </w:rPr>
        <w:t xml:space="preserve"> </w:t>
      </w:r>
      <w:r w:rsidRPr="00900BBF">
        <w:rPr>
          <w:rFonts w:cs="Arial Narrow"/>
          <w:szCs w:val="24"/>
        </w:rPr>
        <w:t>el</w:t>
      </w:r>
      <w:r w:rsidRPr="00900BBF">
        <w:rPr>
          <w:rFonts w:eastAsia="Arial Narrow" w:cs="Arial Narrow"/>
          <w:szCs w:val="24"/>
        </w:rPr>
        <w:t xml:space="preserve">. </w:t>
      </w:r>
    </w:p>
    <w:p w:rsidR="00FB078F" w:rsidRPr="00900BBF" w:rsidRDefault="00FB078F" w:rsidP="00FB078F">
      <w:pPr>
        <w:numPr>
          <w:ilvl w:val="0"/>
          <w:numId w:val="10"/>
        </w:numPr>
        <w:tabs>
          <w:tab w:val="left" w:pos="540"/>
        </w:tabs>
        <w:suppressAutoHyphens/>
        <w:ind w:left="0" w:firstLine="0"/>
        <w:jc w:val="both"/>
        <w:rPr>
          <w:rFonts w:eastAsia="Arial Narrow" w:cs="Arial Narrow"/>
          <w:szCs w:val="24"/>
        </w:rPr>
      </w:pPr>
      <w:r w:rsidRPr="00900BBF">
        <w:rPr>
          <w:rFonts w:cs="Arial Narrow"/>
          <w:szCs w:val="24"/>
        </w:rPr>
        <w:lastRenderedPageBreak/>
        <w:t>A</w:t>
      </w:r>
      <w:r w:rsidRPr="00900BBF">
        <w:rPr>
          <w:rFonts w:eastAsia="Arial Narrow" w:cs="Arial Narrow"/>
          <w:szCs w:val="24"/>
        </w:rPr>
        <w:t xml:space="preserve"> </w:t>
      </w:r>
      <w:r w:rsidRPr="00900BBF">
        <w:rPr>
          <w:rFonts w:cs="Arial Narrow"/>
          <w:szCs w:val="24"/>
        </w:rPr>
        <w:t>védett</w:t>
      </w:r>
      <w:r w:rsidRPr="00900BBF">
        <w:rPr>
          <w:rFonts w:eastAsia="Arial Narrow" w:cs="Arial Narrow"/>
          <w:szCs w:val="24"/>
        </w:rPr>
        <w:t xml:space="preserve"> </w:t>
      </w:r>
      <w:r w:rsidRPr="00900BBF">
        <w:rPr>
          <w:rFonts w:cs="Arial Narrow"/>
          <w:szCs w:val="24"/>
        </w:rPr>
        <w:t>épületen</w:t>
      </w:r>
      <w:r w:rsidRPr="00900BBF">
        <w:rPr>
          <w:rFonts w:eastAsia="Arial Narrow" w:cs="Arial Narrow"/>
          <w:szCs w:val="24"/>
        </w:rPr>
        <w:t>/</w:t>
      </w:r>
      <w:r w:rsidRPr="00900BBF">
        <w:rPr>
          <w:rFonts w:cs="Arial Narrow"/>
          <w:szCs w:val="24"/>
        </w:rPr>
        <w:t>építményen</w:t>
      </w:r>
      <w:r w:rsidRPr="00900BBF">
        <w:rPr>
          <w:rFonts w:eastAsia="Arial Narrow" w:cs="Arial Narrow"/>
          <w:szCs w:val="24"/>
        </w:rPr>
        <w:t xml:space="preserve"> </w:t>
      </w:r>
      <w:r w:rsidRPr="00900BBF">
        <w:rPr>
          <w:rFonts w:cs="Arial Narrow"/>
          <w:szCs w:val="24"/>
        </w:rPr>
        <w:t>csak</w:t>
      </w:r>
      <w:r w:rsidRPr="00900BBF">
        <w:rPr>
          <w:rFonts w:eastAsia="Arial Narrow" w:cs="Arial Narrow"/>
          <w:szCs w:val="24"/>
        </w:rPr>
        <w:t xml:space="preserve"> </w:t>
      </w:r>
      <w:r w:rsidRPr="00900BBF">
        <w:rPr>
          <w:rFonts w:cs="Arial Narrow"/>
          <w:szCs w:val="24"/>
        </w:rPr>
        <w:t>a</w:t>
      </w:r>
      <w:r w:rsidRPr="00900BBF">
        <w:rPr>
          <w:rFonts w:eastAsia="Arial Narrow" w:cs="Arial Narrow"/>
          <w:szCs w:val="24"/>
        </w:rPr>
        <w:t xml:space="preserve"> </w:t>
      </w:r>
      <w:r w:rsidRPr="00900BBF">
        <w:rPr>
          <w:rFonts w:cs="Arial Narrow"/>
          <w:szCs w:val="24"/>
        </w:rPr>
        <w:t>látványt</w:t>
      </w:r>
      <w:r w:rsidRPr="00900BBF">
        <w:rPr>
          <w:rFonts w:eastAsia="Arial Narrow" w:cs="Arial Narrow"/>
          <w:szCs w:val="24"/>
        </w:rPr>
        <w:t xml:space="preserve"> </w:t>
      </w:r>
      <w:r w:rsidRPr="00900BBF">
        <w:rPr>
          <w:rFonts w:cs="Arial Narrow"/>
          <w:szCs w:val="24"/>
        </w:rPr>
        <w:t>nem</w:t>
      </w:r>
      <w:r w:rsidRPr="00900BBF">
        <w:rPr>
          <w:rFonts w:eastAsia="Arial Narrow" w:cs="Arial Narrow"/>
          <w:szCs w:val="24"/>
        </w:rPr>
        <w:t xml:space="preserve"> </w:t>
      </w:r>
      <w:r w:rsidRPr="00900BBF">
        <w:rPr>
          <w:rFonts w:cs="Arial Narrow"/>
          <w:szCs w:val="24"/>
        </w:rPr>
        <w:t>zavaró</w:t>
      </w:r>
      <w:r w:rsidRPr="00900BBF">
        <w:rPr>
          <w:rFonts w:eastAsia="Arial Narrow" w:cs="Arial Narrow"/>
          <w:szCs w:val="24"/>
        </w:rPr>
        <w:t xml:space="preserve"> </w:t>
      </w:r>
      <w:r w:rsidRPr="00900BBF">
        <w:rPr>
          <w:rFonts w:cs="Arial Narrow"/>
          <w:szCs w:val="24"/>
        </w:rPr>
        <w:t>antenna</w:t>
      </w:r>
      <w:r w:rsidRPr="00900BBF">
        <w:rPr>
          <w:rFonts w:eastAsia="Arial Narrow" w:cs="Arial Narrow"/>
          <w:szCs w:val="24"/>
        </w:rPr>
        <w:t xml:space="preserve">, </w:t>
      </w:r>
      <w:r w:rsidRPr="00900BBF">
        <w:rPr>
          <w:rFonts w:cs="Arial Narrow"/>
          <w:szCs w:val="24"/>
        </w:rPr>
        <w:t>hírközlési</w:t>
      </w:r>
      <w:r w:rsidRPr="00900BBF">
        <w:rPr>
          <w:rFonts w:eastAsia="Arial Narrow" w:cs="Arial Narrow"/>
          <w:szCs w:val="24"/>
        </w:rPr>
        <w:t xml:space="preserve"> </w:t>
      </w:r>
      <w:r w:rsidRPr="00900BBF">
        <w:rPr>
          <w:rFonts w:cs="Arial Narrow"/>
          <w:szCs w:val="24"/>
        </w:rPr>
        <w:t>egység</w:t>
      </w:r>
      <w:r w:rsidRPr="00900BBF">
        <w:rPr>
          <w:rFonts w:eastAsia="Arial Narrow" w:cs="Arial Narrow"/>
          <w:szCs w:val="24"/>
        </w:rPr>
        <w:t xml:space="preserve"> </w:t>
      </w:r>
      <w:r w:rsidRPr="00900BBF">
        <w:rPr>
          <w:rFonts w:cs="Arial Narrow"/>
          <w:szCs w:val="24"/>
        </w:rPr>
        <w:t>helyezhető</w:t>
      </w:r>
      <w:r w:rsidRPr="00900BBF">
        <w:rPr>
          <w:rFonts w:eastAsia="Arial Narrow" w:cs="Arial Narrow"/>
          <w:szCs w:val="24"/>
        </w:rPr>
        <w:t xml:space="preserve"> </w:t>
      </w:r>
      <w:r w:rsidRPr="00900BBF">
        <w:rPr>
          <w:rFonts w:cs="Arial Narrow"/>
          <w:szCs w:val="24"/>
        </w:rPr>
        <w:t>el</w:t>
      </w:r>
      <w:r w:rsidRPr="00900BBF">
        <w:rPr>
          <w:rFonts w:eastAsia="Arial Narrow" w:cs="Arial Narrow"/>
          <w:szCs w:val="24"/>
        </w:rPr>
        <w:t xml:space="preserve">. </w:t>
      </w:r>
      <w:r w:rsidRPr="00900BBF">
        <w:rPr>
          <w:rFonts w:cs="Arial Narrow"/>
          <w:szCs w:val="24"/>
        </w:rPr>
        <w:t>Amennyiben</w:t>
      </w:r>
      <w:r w:rsidRPr="00900BBF">
        <w:rPr>
          <w:rFonts w:eastAsia="Arial Narrow" w:cs="Arial Narrow"/>
          <w:szCs w:val="24"/>
        </w:rPr>
        <w:t xml:space="preserve"> </w:t>
      </w:r>
      <w:r w:rsidRPr="00900BBF">
        <w:rPr>
          <w:rFonts w:cs="Arial Narrow"/>
          <w:szCs w:val="24"/>
        </w:rPr>
        <w:t>más</w:t>
      </w:r>
      <w:r w:rsidRPr="00900BBF">
        <w:rPr>
          <w:rFonts w:eastAsia="Arial Narrow" w:cs="Arial Narrow"/>
          <w:szCs w:val="24"/>
        </w:rPr>
        <w:t xml:space="preserve"> </w:t>
      </w:r>
      <w:r w:rsidRPr="00900BBF">
        <w:rPr>
          <w:rFonts w:cs="Arial Narrow"/>
          <w:szCs w:val="24"/>
        </w:rPr>
        <w:t>műszaki</w:t>
      </w:r>
      <w:r w:rsidRPr="00900BBF">
        <w:rPr>
          <w:rFonts w:eastAsia="Arial Narrow" w:cs="Arial Narrow"/>
          <w:szCs w:val="24"/>
        </w:rPr>
        <w:t xml:space="preserve"> </w:t>
      </w:r>
      <w:r w:rsidRPr="00900BBF">
        <w:rPr>
          <w:rFonts w:cs="Arial Narrow"/>
          <w:szCs w:val="24"/>
        </w:rPr>
        <w:t>megoldás</w:t>
      </w:r>
      <w:r w:rsidRPr="00900BBF">
        <w:rPr>
          <w:rFonts w:eastAsia="Arial Narrow" w:cs="Arial Narrow"/>
          <w:szCs w:val="24"/>
        </w:rPr>
        <w:t xml:space="preserve"> </w:t>
      </w:r>
      <w:r w:rsidRPr="00900BBF">
        <w:rPr>
          <w:rFonts w:cs="Arial Narrow"/>
          <w:szCs w:val="24"/>
        </w:rPr>
        <w:t>nincs</w:t>
      </w:r>
      <w:r w:rsidRPr="00900BBF">
        <w:rPr>
          <w:rFonts w:eastAsia="Arial Narrow" w:cs="Arial Narrow"/>
          <w:szCs w:val="24"/>
        </w:rPr>
        <w:t xml:space="preserve">, </w:t>
      </w:r>
      <w:r w:rsidRPr="00900BBF">
        <w:rPr>
          <w:rFonts w:cs="Arial Narrow"/>
          <w:szCs w:val="24"/>
        </w:rPr>
        <w:t>a</w:t>
      </w:r>
      <w:r w:rsidRPr="00900BBF">
        <w:rPr>
          <w:rFonts w:eastAsia="Arial Narrow" w:cs="Arial Narrow"/>
          <w:szCs w:val="24"/>
        </w:rPr>
        <w:t xml:space="preserve"> </w:t>
      </w:r>
      <w:r w:rsidRPr="00900BBF">
        <w:rPr>
          <w:rFonts w:cs="Arial Narrow"/>
          <w:szCs w:val="24"/>
        </w:rPr>
        <w:t>védett</w:t>
      </w:r>
      <w:r w:rsidRPr="00900BBF">
        <w:rPr>
          <w:rFonts w:eastAsia="Arial Narrow" w:cs="Arial Narrow"/>
          <w:szCs w:val="24"/>
        </w:rPr>
        <w:t xml:space="preserve"> </w:t>
      </w:r>
      <w:r w:rsidRPr="00900BBF">
        <w:rPr>
          <w:rFonts w:cs="Arial Narrow"/>
          <w:szCs w:val="24"/>
        </w:rPr>
        <w:t>épületen</w:t>
      </w:r>
      <w:r w:rsidRPr="00900BBF">
        <w:rPr>
          <w:rFonts w:eastAsia="Arial Narrow" w:cs="Arial Narrow"/>
          <w:szCs w:val="24"/>
        </w:rPr>
        <w:t>/</w:t>
      </w:r>
      <w:r w:rsidRPr="00900BBF">
        <w:rPr>
          <w:rFonts w:cs="Arial Narrow"/>
          <w:szCs w:val="24"/>
        </w:rPr>
        <w:t>építményen</w:t>
      </w:r>
      <w:r w:rsidRPr="00900BBF">
        <w:rPr>
          <w:rFonts w:eastAsia="Arial Narrow" w:cs="Arial Narrow"/>
          <w:szCs w:val="24"/>
        </w:rPr>
        <w:t xml:space="preserve"> </w:t>
      </w:r>
      <w:r w:rsidRPr="00900BBF">
        <w:rPr>
          <w:rFonts w:cs="Arial Narrow"/>
          <w:szCs w:val="24"/>
        </w:rPr>
        <w:t>legfeljebb</w:t>
      </w:r>
      <w:r w:rsidRPr="00900BBF">
        <w:rPr>
          <w:rFonts w:eastAsia="Arial Narrow" w:cs="Arial Narrow"/>
          <w:szCs w:val="24"/>
        </w:rPr>
        <w:t xml:space="preserve"> </w:t>
      </w:r>
      <w:r w:rsidRPr="00900BBF">
        <w:rPr>
          <w:rFonts w:cs="Arial Narrow"/>
          <w:szCs w:val="24"/>
        </w:rPr>
        <w:t>egy</w:t>
      </w:r>
      <w:r w:rsidRPr="00900BBF">
        <w:rPr>
          <w:rFonts w:eastAsia="Arial Narrow" w:cs="Arial Narrow"/>
          <w:szCs w:val="24"/>
        </w:rPr>
        <w:t xml:space="preserve"> </w:t>
      </w:r>
      <w:r w:rsidRPr="00900BBF">
        <w:rPr>
          <w:rFonts w:cs="Arial Narrow"/>
          <w:szCs w:val="24"/>
        </w:rPr>
        <w:t>távközlési</w:t>
      </w:r>
      <w:r w:rsidRPr="00900BBF">
        <w:rPr>
          <w:rFonts w:eastAsia="Arial Narrow" w:cs="Arial Narrow"/>
          <w:szCs w:val="24"/>
        </w:rPr>
        <w:t xml:space="preserve"> </w:t>
      </w:r>
      <w:r w:rsidRPr="00900BBF">
        <w:rPr>
          <w:rFonts w:cs="Arial Narrow"/>
          <w:szCs w:val="24"/>
        </w:rPr>
        <w:t>berendezés</w:t>
      </w:r>
      <w:r w:rsidRPr="00900BBF">
        <w:rPr>
          <w:rFonts w:eastAsia="Arial Narrow" w:cs="Arial Narrow"/>
          <w:szCs w:val="24"/>
        </w:rPr>
        <w:t xml:space="preserve"> (</w:t>
      </w:r>
      <w:r w:rsidRPr="00900BBF">
        <w:rPr>
          <w:rFonts w:cs="Arial Narrow"/>
          <w:szCs w:val="24"/>
        </w:rPr>
        <w:t>antenna</w:t>
      </w:r>
      <w:r w:rsidRPr="00900BBF">
        <w:rPr>
          <w:rFonts w:eastAsia="Arial Narrow" w:cs="Arial Narrow"/>
          <w:szCs w:val="24"/>
        </w:rPr>
        <w:t xml:space="preserve">, </w:t>
      </w:r>
      <w:r w:rsidRPr="00900BBF">
        <w:rPr>
          <w:rFonts w:cs="Arial Narrow"/>
          <w:szCs w:val="24"/>
        </w:rPr>
        <w:t>műholdvevő, kamera</w:t>
      </w:r>
      <w:r w:rsidRPr="00900BBF">
        <w:rPr>
          <w:rFonts w:eastAsia="Arial Narrow" w:cs="Arial Narrow"/>
          <w:szCs w:val="24"/>
        </w:rPr>
        <w:t xml:space="preserve">) </w:t>
      </w:r>
      <w:r w:rsidRPr="00900BBF">
        <w:rPr>
          <w:rFonts w:cs="Arial Narrow"/>
          <w:szCs w:val="24"/>
        </w:rPr>
        <w:t>helyezhető</w:t>
      </w:r>
      <w:r w:rsidRPr="00900BBF">
        <w:rPr>
          <w:rFonts w:eastAsia="Arial Narrow" w:cs="Arial Narrow"/>
          <w:szCs w:val="24"/>
        </w:rPr>
        <w:t xml:space="preserve"> </w:t>
      </w:r>
      <w:r w:rsidRPr="00900BBF">
        <w:rPr>
          <w:rFonts w:cs="Arial Narrow"/>
          <w:szCs w:val="24"/>
        </w:rPr>
        <w:t>el</w:t>
      </w:r>
      <w:r w:rsidRPr="00900BBF">
        <w:rPr>
          <w:rFonts w:eastAsia="Arial Narrow" w:cs="Arial Narrow"/>
          <w:szCs w:val="24"/>
        </w:rPr>
        <w:t>.</w:t>
      </w:r>
    </w:p>
    <w:p w:rsidR="00FB078F" w:rsidRPr="00900BBF" w:rsidRDefault="00FB078F" w:rsidP="00FB078F">
      <w:pPr>
        <w:numPr>
          <w:ilvl w:val="0"/>
          <w:numId w:val="10"/>
        </w:numPr>
        <w:tabs>
          <w:tab w:val="left" w:pos="540"/>
        </w:tabs>
        <w:suppressAutoHyphens/>
        <w:ind w:left="0" w:firstLine="0"/>
        <w:jc w:val="both"/>
        <w:rPr>
          <w:rFonts w:eastAsia="Arial Narrow" w:cs="Arial Narrow"/>
          <w:szCs w:val="24"/>
        </w:rPr>
      </w:pPr>
      <w:r w:rsidRPr="00900BBF">
        <w:rPr>
          <w:rFonts w:cs="Arial Narrow"/>
          <w:szCs w:val="24"/>
        </w:rPr>
        <w:t>A</w:t>
      </w:r>
      <w:r w:rsidRPr="00900BBF">
        <w:rPr>
          <w:rFonts w:eastAsia="Arial Narrow" w:cs="Arial Narrow"/>
          <w:szCs w:val="24"/>
        </w:rPr>
        <w:t xml:space="preserve"> </w:t>
      </w:r>
      <w:r w:rsidRPr="00900BBF">
        <w:rPr>
          <w:rFonts w:cs="Arial Narrow"/>
          <w:szCs w:val="24"/>
        </w:rPr>
        <w:t>védett</w:t>
      </w:r>
      <w:r w:rsidRPr="00900BBF">
        <w:rPr>
          <w:rFonts w:eastAsia="Arial Narrow" w:cs="Arial Narrow"/>
          <w:szCs w:val="24"/>
        </w:rPr>
        <w:t xml:space="preserve"> </w:t>
      </w:r>
      <w:r w:rsidRPr="00900BBF">
        <w:rPr>
          <w:rFonts w:cs="Arial Narrow"/>
          <w:szCs w:val="24"/>
        </w:rPr>
        <w:t>épületen</w:t>
      </w:r>
      <w:r w:rsidRPr="00900BBF">
        <w:rPr>
          <w:rFonts w:eastAsia="Arial Narrow" w:cs="Arial Narrow"/>
          <w:szCs w:val="24"/>
        </w:rPr>
        <w:t>/</w:t>
      </w:r>
      <w:r w:rsidRPr="00900BBF">
        <w:rPr>
          <w:rFonts w:cs="Arial Narrow"/>
          <w:szCs w:val="24"/>
        </w:rPr>
        <w:t>építményen</w:t>
      </w:r>
      <w:r w:rsidRPr="00900BBF">
        <w:rPr>
          <w:rFonts w:eastAsia="Arial Narrow" w:cs="Arial Narrow"/>
          <w:szCs w:val="24"/>
        </w:rPr>
        <w:t xml:space="preserve"> </w:t>
      </w:r>
      <w:r w:rsidRPr="00900BBF">
        <w:rPr>
          <w:rFonts w:cs="Arial Narrow"/>
          <w:szCs w:val="24"/>
        </w:rPr>
        <w:t>klíma</w:t>
      </w:r>
      <w:r w:rsidRPr="00900BBF">
        <w:rPr>
          <w:rFonts w:eastAsia="Arial Narrow" w:cs="Arial Narrow"/>
          <w:szCs w:val="24"/>
        </w:rPr>
        <w:t xml:space="preserve">- </w:t>
      </w:r>
      <w:r w:rsidRPr="00900BBF">
        <w:rPr>
          <w:rFonts w:cs="Arial Narrow"/>
          <w:szCs w:val="24"/>
        </w:rPr>
        <w:t>vagy</w:t>
      </w:r>
      <w:r w:rsidRPr="00900BBF">
        <w:rPr>
          <w:rFonts w:eastAsia="Arial Narrow" w:cs="Arial Narrow"/>
          <w:szCs w:val="24"/>
        </w:rPr>
        <w:t xml:space="preserve"> </w:t>
      </w:r>
      <w:r w:rsidRPr="00900BBF">
        <w:rPr>
          <w:rFonts w:cs="Arial Narrow"/>
          <w:szCs w:val="24"/>
        </w:rPr>
        <w:t>légtechnikai</w:t>
      </w:r>
      <w:r w:rsidRPr="00900BBF">
        <w:rPr>
          <w:rFonts w:eastAsia="Arial Narrow" w:cs="Arial Narrow"/>
          <w:szCs w:val="24"/>
        </w:rPr>
        <w:t xml:space="preserve"> </w:t>
      </w:r>
      <w:r w:rsidRPr="00900BBF">
        <w:rPr>
          <w:rFonts w:cs="Arial Narrow"/>
          <w:szCs w:val="24"/>
        </w:rPr>
        <w:t>berendezés</w:t>
      </w:r>
      <w:r w:rsidRPr="00900BBF">
        <w:rPr>
          <w:rFonts w:eastAsia="Arial Narrow" w:cs="Arial Narrow"/>
          <w:szCs w:val="24"/>
        </w:rPr>
        <w:t xml:space="preserve">, </w:t>
      </w:r>
      <w:r w:rsidRPr="00900BBF">
        <w:rPr>
          <w:rFonts w:cs="Arial Narrow"/>
          <w:szCs w:val="24"/>
        </w:rPr>
        <w:t>új</w:t>
      </w:r>
      <w:r w:rsidRPr="00900BBF">
        <w:rPr>
          <w:rFonts w:eastAsia="Arial Narrow" w:cs="Arial Narrow"/>
          <w:szCs w:val="24"/>
        </w:rPr>
        <w:t xml:space="preserve"> </w:t>
      </w:r>
      <w:proofErr w:type="spellStart"/>
      <w:r w:rsidRPr="00900BBF">
        <w:rPr>
          <w:rFonts w:cs="Arial Narrow"/>
          <w:szCs w:val="24"/>
        </w:rPr>
        <w:t>parapet</w:t>
      </w:r>
      <w:proofErr w:type="spellEnd"/>
      <w:r w:rsidRPr="00900BBF">
        <w:rPr>
          <w:rFonts w:eastAsia="Arial Narrow" w:cs="Arial Narrow"/>
          <w:szCs w:val="24"/>
        </w:rPr>
        <w:t xml:space="preserve"> </w:t>
      </w:r>
      <w:r w:rsidRPr="00900BBF">
        <w:rPr>
          <w:rFonts w:cs="Arial Narrow"/>
          <w:szCs w:val="24"/>
        </w:rPr>
        <w:t>fűtőberendezés</w:t>
      </w:r>
      <w:r w:rsidRPr="00900BBF">
        <w:rPr>
          <w:rFonts w:eastAsia="Arial Narrow" w:cs="Arial Narrow"/>
          <w:szCs w:val="24"/>
        </w:rPr>
        <w:t xml:space="preserve"> </w:t>
      </w:r>
      <w:r w:rsidRPr="00900BBF">
        <w:rPr>
          <w:rFonts w:cs="Arial Narrow"/>
          <w:szCs w:val="24"/>
        </w:rPr>
        <w:t>egysége</w:t>
      </w:r>
      <w:r w:rsidRPr="00900BBF">
        <w:rPr>
          <w:rFonts w:eastAsia="Arial Narrow" w:cs="Arial Narrow"/>
          <w:szCs w:val="24"/>
        </w:rPr>
        <w:t xml:space="preserve">, </w:t>
      </w:r>
      <w:r w:rsidRPr="00900BBF">
        <w:rPr>
          <w:rFonts w:cs="Arial Narrow"/>
          <w:szCs w:val="24"/>
        </w:rPr>
        <w:t>látható</w:t>
      </w:r>
      <w:r w:rsidRPr="00900BBF">
        <w:rPr>
          <w:rFonts w:eastAsia="Arial Narrow" w:cs="Arial Narrow"/>
          <w:szCs w:val="24"/>
        </w:rPr>
        <w:t xml:space="preserve"> </w:t>
      </w:r>
      <w:r w:rsidRPr="00900BBF">
        <w:rPr>
          <w:rFonts w:cs="Arial Narrow"/>
          <w:szCs w:val="24"/>
        </w:rPr>
        <w:t>módon</w:t>
      </w:r>
      <w:r w:rsidRPr="00900BBF">
        <w:rPr>
          <w:rFonts w:eastAsia="Arial Narrow" w:cs="Arial Narrow"/>
          <w:szCs w:val="24"/>
        </w:rPr>
        <w:t xml:space="preserve"> </w:t>
      </w:r>
      <w:r w:rsidRPr="00900BBF">
        <w:rPr>
          <w:rFonts w:cs="Arial Narrow"/>
          <w:szCs w:val="24"/>
        </w:rPr>
        <w:t>semmilyen</w:t>
      </w:r>
      <w:r w:rsidRPr="00900BBF">
        <w:rPr>
          <w:rFonts w:eastAsia="Arial Narrow" w:cs="Arial Narrow"/>
          <w:szCs w:val="24"/>
        </w:rPr>
        <w:t xml:space="preserve"> </w:t>
      </w:r>
      <w:r w:rsidRPr="00900BBF">
        <w:rPr>
          <w:rFonts w:cs="Arial Narrow"/>
          <w:szCs w:val="24"/>
        </w:rPr>
        <w:t>vezeték</w:t>
      </w:r>
      <w:r w:rsidRPr="00900BBF">
        <w:rPr>
          <w:rFonts w:eastAsia="Arial Narrow" w:cs="Arial Narrow"/>
          <w:szCs w:val="24"/>
        </w:rPr>
        <w:t xml:space="preserve"> </w:t>
      </w:r>
      <w:r w:rsidRPr="00900BBF">
        <w:rPr>
          <w:rFonts w:cs="Arial Narrow"/>
          <w:szCs w:val="24"/>
        </w:rPr>
        <w:t>utcai</w:t>
      </w:r>
      <w:r w:rsidRPr="00900BBF">
        <w:rPr>
          <w:rFonts w:eastAsia="Arial Narrow" w:cs="Arial Narrow"/>
          <w:szCs w:val="24"/>
        </w:rPr>
        <w:t xml:space="preserve"> </w:t>
      </w:r>
      <w:r w:rsidRPr="00900BBF">
        <w:rPr>
          <w:rFonts w:cs="Arial Narrow"/>
          <w:szCs w:val="24"/>
        </w:rPr>
        <w:t>homlokzaton</w:t>
      </w:r>
      <w:r w:rsidRPr="00900BBF">
        <w:rPr>
          <w:rFonts w:eastAsia="Arial Narrow" w:cs="Arial Narrow"/>
          <w:szCs w:val="24"/>
        </w:rPr>
        <w:t xml:space="preserve"> </w:t>
      </w:r>
      <w:r w:rsidRPr="00900BBF">
        <w:rPr>
          <w:rFonts w:cs="Arial Narrow"/>
          <w:szCs w:val="24"/>
        </w:rPr>
        <w:t>nem</w:t>
      </w:r>
      <w:r w:rsidRPr="00900BBF">
        <w:rPr>
          <w:rFonts w:eastAsia="Arial Narrow" w:cs="Arial Narrow"/>
          <w:szCs w:val="24"/>
        </w:rPr>
        <w:t xml:space="preserve"> </w:t>
      </w:r>
      <w:r w:rsidRPr="00900BBF">
        <w:rPr>
          <w:rFonts w:cs="Arial Narrow"/>
          <w:szCs w:val="24"/>
        </w:rPr>
        <w:t>helyezhető</w:t>
      </w:r>
      <w:r w:rsidRPr="00900BBF">
        <w:rPr>
          <w:rFonts w:eastAsia="Arial Narrow" w:cs="Arial Narrow"/>
          <w:szCs w:val="24"/>
        </w:rPr>
        <w:t xml:space="preserve"> </w:t>
      </w:r>
      <w:r w:rsidRPr="00900BBF">
        <w:rPr>
          <w:rFonts w:cs="Arial Narrow"/>
          <w:szCs w:val="24"/>
        </w:rPr>
        <w:t>el</w:t>
      </w:r>
      <w:r w:rsidRPr="00900BBF">
        <w:rPr>
          <w:rFonts w:eastAsia="Arial Narrow" w:cs="Arial Narrow"/>
          <w:szCs w:val="24"/>
        </w:rPr>
        <w:t>.</w:t>
      </w:r>
    </w:p>
    <w:p w:rsidR="00FB078F" w:rsidRPr="00900BBF" w:rsidRDefault="00FB078F" w:rsidP="00FB078F">
      <w:pPr>
        <w:numPr>
          <w:ilvl w:val="0"/>
          <w:numId w:val="10"/>
        </w:numPr>
        <w:tabs>
          <w:tab w:val="left" w:pos="540"/>
        </w:tabs>
        <w:suppressAutoHyphens/>
        <w:ind w:left="0" w:firstLine="0"/>
        <w:jc w:val="both"/>
        <w:rPr>
          <w:rFonts w:eastAsia="Arial Narrow" w:cs="Arial Narrow"/>
          <w:szCs w:val="24"/>
        </w:rPr>
      </w:pPr>
      <w:r w:rsidRPr="00900BBF">
        <w:rPr>
          <w:rFonts w:cs="Arial Narrow"/>
          <w:szCs w:val="24"/>
        </w:rPr>
        <w:t>A</w:t>
      </w:r>
      <w:r w:rsidRPr="00900BBF">
        <w:rPr>
          <w:rFonts w:eastAsia="Arial Narrow" w:cs="Arial Narrow"/>
          <w:szCs w:val="24"/>
        </w:rPr>
        <w:t xml:space="preserve"> </w:t>
      </w:r>
      <w:r w:rsidRPr="00900BBF">
        <w:rPr>
          <w:rFonts w:cs="Arial Narrow"/>
          <w:szCs w:val="24"/>
        </w:rPr>
        <w:t>védett</w:t>
      </w:r>
      <w:r w:rsidRPr="00900BBF">
        <w:rPr>
          <w:rFonts w:eastAsia="Arial Narrow" w:cs="Arial Narrow"/>
          <w:szCs w:val="24"/>
        </w:rPr>
        <w:t xml:space="preserve"> </w:t>
      </w:r>
      <w:r w:rsidRPr="00900BBF">
        <w:rPr>
          <w:rFonts w:cs="Arial Narrow"/>
          <w:szCs w:val="24"/>
        </w:rPr>
        <w:t>helyi</w:t>
      </w:r>
      <w:r w:rsidRPr="00900BBF">
        <w:rPr>
          <w:rFonts w:eastAsia="Arial Narrow" w:cs="Arial Narrow"/>
          <w:szCs w:val="24"/>
        </w:rPr>
        <w:t xml:space="preserve"> </w:t>
      </w:r>
      <w:r w:rsidRPr="00900BBF">
        <w:rPr>
          <w:rFonts w:cs="Arial Narrow"/>
          <w:szCs w:val="24"/>
        </w:rPr>
        <w:t>értéket</w:t>
      </w:r>
      <w:r w:rsidRPr="00900BBF">
        <w:rPr>
          <w:rFonts w:eastAsia="Arial Narrow" w:cs="Arial Narrow"/>
          <w:szCs w:val="24"/>
        </w:rPr>
        <w:t xml:space="preserve"> </w:t>
      </w:r>
      <w:r w:rsidRPr="00900BBF">
        <w:rPr>
          <w:rFonts w:cs="Arial Narrow"/>
          <w:szCs w:val="24"/>
        </w:rPr>
        <w:t>érintő</w:t>
      </w:r>
      <w:r w:rsidRPr="00900BBF">
        <w:rPr>
          <w:rFonts w:eastAsia="Arial Narrow" w:cs="Arial Narrow"/>
          <w:szCs w:val="24"/>
        </w:rPr>
        <w:t xml:space="preserve"> </w:t>
      </w:r>
      <w:r w:rsidRPr="00900BBF">
        <w:rPr>
          <w:rFonts w:cs="Arial Narrow"/>
          <w:szCs w:val="24"/>
        </w:rPr>
        <w:t>munkák</w:t>
      </w:r>
      <w:r w:rsidRPr="00900BBF">
        <w:rPr>
          <w:rFonts w:eastAsia="Arial Narrow" w:cs="Arial Narrow"/>
          <w:szCs w:val="24"/>
        </w:rPr>
        <w:t xml:space="preserve"> </w:t>
      </w:r>
      <w:r w:rsidRPr="00900BBF">
        <w:rPr>
          <w:rFonts w:cs="Arial Narrow"/>
          <w:szCs w:val="24"/>
        </w:rPr>
        <w:t>engedélyezése</w:t>
      </w:r>
      <w:r w:rsidRPr="00900BBF">
        <w:rPr>
          <w:rFonts w:eastAsia="Arial Narrow" w:cs="Arial Narrow"/>
          <w:szCs w:val="24"/>
        </w:rPr>
        <w:t xml:space="preserve"> </w:t>
      </w:r>
      <w:r w:rsidRPr="00900BBF">
        <w:rPr>
          <w:rFonts w:cs="Arial Narrow"/>
          <w:szCs w:val="24"/>
        </w:rPr>
        <w:t>iránti</w:t>
      </w:r>
      <w:r w:rsidRPr="00900BBF">
        <w:rPr>
          <w:rFonts w:eastAsia="Arial Narrow" w:cs="Arial Narrow"/>
          <w:szCs w:val="24"/>
        </w:rPr>
        <w:t xml:space="preserve"> </w:t>
      </w:r>
      <w:r w:rsidRPr="00900BBF">
        <w:rPr>
          <w:rFonts w:cs="Arial Narrow"/>
          <w:szCs w:val="24"/>
        </w:rPr>
        <w:t>kérelemhez</w:t>
      </w:r>
      <w:r w:rsidRPr="00900BBF">
        <w:rPr>
          <w:rFonts w:eastAsia="Arial Narrow" w:cs="Arial Narrow"/>
          <w:szCs w:val="24"/>
        </w:rPr>
        <w:t xml:space="preserve"> </w:t>
      </w:r>
      <w:r w:rsidRPr="00900BBF">
        <w:rPr>
          <w:rFonts w:cs="Arial Narrow"/>
          <w:szCs w:val="24"/>
        </w:rPr>
        <w:t>csatolni</w:t>
      </w:r>
      <w:r w:rsidRPr="00900BBF">
        <w:rPr>
          <w:rFonts w:eastAsia="Arial Narrow" w:cs="Arial Narrow"/>
          <w:szCs w:val="24"/>
        </w:rPr>
        <w:t xml:space="preserve"> </w:t>
      </w:r>
      <w:r w:rsidRPr="00900BBF">
        <w:rPr>
          <w:rFonts w:cs="Arial Narrow"/>
          <w:szCs w:val="24"/>
        </w:rPr>
        <w:t>kell</w:t>
      </w:r>
      <w:r w:rsidRPr="00900BBF">
        <w:rPr>
          <w:rFonts w:eastAsia="Arial Narrow" w:cs="Arial Narrow"/>
          <w:szCs w:val="24"/>
        </w:rPr>
        <w:t xml:space="preserve"> </w:t>
      </w:r>
      <w:r w:rsidRPr="00900BBF">
        <w:rPr>
          <w:rFonts w:cs="Arial Narrow"/>
          <w:szCs w:val="24"/>
        </w:rPr>
        <w:t>a</w:t>
      </w:r>
      <w:r w:rsidRPr="00900BBF">
        <w:rPr>
          <w:rFonts w:eastAsia="Arial Narrow" w:cs="Arial Narrow"/>
          <w:szCs w:val="24"/>
        </w:rPr>
        <w:t xml:space="preserve"> </w:t>
      </w:r>
      <w:r w:rsidRPr="00900BBF">
        <w:rPr>
          <w:rFonts w:cs="Arial Narrow"/>
          <w:szCs w:val="24"/>
        </w:rPr>
        <w:t>hatályos</w:t>
      </w:r>
      <w:r w:rsidRPr="00900BBF">
        <w:rPr>
          <w:rFonts w:eastAsia="Arial Narrow" w:cs="Arial Narrow"/>
          <w:szCs w:val="24"/>
        </w:rPr>
        <w:t xml:space="preserve"> </w:t>
      </w:r>
      <w:r w:rsidRPr="00900BBF">
        <w:rPr>
          <w:rFonts w:cs="Arial Narrow"/>
          <w:szCs w:val="24"/>
        </w:rPr>
        <w:t>jogszabályokban</w:t>
      </w:r>
      <w:r w:rsidRPr="00900BBF">
        <w:rPr>
          <w:rFonts w:eastAsia="Arial Narrow" w:cs="Arial Narrow"/>
          <w:szCs w:val="24"/>
        </w:rPr>
        <w:t xml:space="preserve"> </w:t>
      </w:r>
      <w:r w:rsidRPr="00900BBF">
        <w:rPr>
          <w:rFonts w:cs="Arial Narrow"/>
          <w:szCs w:val="24"/>
        </w:rPr>
        <w:t>előírt</w:t>
      </w:r>
      <w:r w:rsidRPr="00900BBF">
        <w:rPr>
          <w:rFonts w:eastAsia="Arial Narrow" w:cs="Arial Narrow"/>
          <w:szCs w:val="24"/>
        </w:rPr>
        <w:t xml:space="preserve"> </w:t>
      </w:r>
      <w:r w:rsidRPr="00900BBF">
        <w:rPr>
          <w:rFonts w:cs="Arial Narrow"/>
          <w:szCs w:val="24"/>
        </w:rPr>
        <w:t>tervdokumentáció</w:t>
      </w:r>
      <w:r w:rsidRPr="00900BBF">
        <w:rPr>
          <w:rFonts w:eastAsia="Arial Narrow" w:cs="Arial Narrow"/>
          <w:szCs w:val="24"/>
        </w:rPr>
        <w:t xml:space="preserve"> </w:t>
      </w:r>
      <w:r w:rsidRPr="00900BBF">
        <w:rPr>
          <w:rFonts w:cs="Arial Narrow"/>
          <w:szCs w:val="24"/>
        </w:rPr>
        <w:t>további</w:t>
      </w:r>
      <w:r w:rsidRPr="00900BBF">
        <w:rPr>
          <w:rFonts w:eastAsia="Arial Narrow" w:cs="Arial Narrow"/>
          <w:szCs w:val="24"/>
        </w:rPr>
        <w:t xml:space="preserve"> </w:t>
      </w:r>
      <w:r w:rsidRPr="00900BBF">
        <w:rPr>
          <w:rFonts w:cs="Arial Narrow"/>
          <w:szCs w:val="24"/>
        </w:rPr>
        <w:t>egy</w:t>
      </w:r>
      <w:r w:rsidRPr="00900BBF">
        <w:rPr>
          <w:rFonts w:eastAsia="Arial Narrow" w:cs="Arial Narrow"/>
          <w:szCs w:val="24"/>
        </w:rPr>
        <w:t xml:space="preserve"> </w:t>
      </w:r>
      <w:r w:rsidRPr="00900BBF">
        <w:rPr>
          <w:rFonts w:cs="Arial Narrow"/>
          <w:szCs w:val="24"/>
        </w:rPr>
        <w:t>példányát</w:t>
      </w:r>
      <w:r w:rsidRPr="00900BBF">
        <w:rPr>
          <w:rFonts w:eastAsia="Arial Narrow" w:cs="Arial Narrow"/>
          <w:szCs w:val="24"/>
        </w:rPr>
        <w:t xml:space="preserve">, </w:t>
      </w:r>
      <w:r w:rsidRPr="00900BBF">
        <w:rPr>
          <w:rFonts w:cs="Arial Narrow"/>
          <w:szCs w:val="24"/>
        </w:rPr>
        <w:t>valamint</w:t>
      </w:r>
      <w:r w:rsidRPr="00900BBF">
        <w:rPr>
          <w:rFonts w:eastAsia="Arial Narrow" w:cs="Arial Narrow"/>
          <w:szCs w:val="24"/>
        </w:rPr>
        <w:t xml:space="preserve"> </w:t>
      </w:r>
      <w:r w:rsidRPr="00900BBF">
        <w:rPr>
          <w:rFonts w:cs="Arial Narrow"/>
          <w:szCs w:val="24"/>
        </w:rPr>
        <w:t>a</w:t>
      </w:r>
      <w:r w:rsidRPr="00900BBF">
        <w:rPr>
          <w:rFonts w:eastAsia="Arial Narrow" w:cs="Arial Narrow"/>
          <w:szCs w:val="24"/>
        </w:rPr>
        <w:t xml:space="preserve"> </w:t>
      </w:r>
      <w:r w:rsidRPr="00900BBF">
        <w:rPr>
          <w:rFonts w:cs="Arial Narrow"/>
          <w:szCs w:val="24"/>
        </w:rPr>
        <w:t>következő</w:t>
      </w:r>
      <w:r w:rsidRPr="00900BBF">
        <w:rPr>
          <w:rFonts w:eastAsia="Arial Narrow" w:cs="Arial Narrow"/>
          <w:szCs w:val="24"/>
        </w:rPr>
        <w:t xml:space="preserve"> </w:t>
      </w:r>
      <w:r w:rsidRPr="00900BBF">
        <w:rPr>
          <w:rFonts w:cs="Arial Narrow"/>
          <w:szCs w:val="24"/>
        </w:rPr>
        <w:t>mellékleteket</w:t>
      </w:r>
      <w:r w:rsidRPr="00900BBF">
        <w:rPr>
          <w:rFonts w:eastAsia="Arial Narrow" w:cs="Arial Narrow"/>
          <w:szCs w:val="24"/>
        </w:rPr>
        <w:t xml:space="preserve">: </w:t>
      </w:r>
    </w:p>
    <w:p w:rsidR="00FB078F" w:rsidRPr="00900BBF" w:rsidRDefault="00FB078F" w:rsidP="00FB078F">
      <w:pPr>
        <w:tabs>
          <w:tab w:val="left" w:pos="540"/>
        </w:tabs>
        <w:ind w:firstLine="280"/>
        <w:jc w:val="both"/>
        <w:rPr>
          <w:rFonts w:eastAsia="Arial Narrow" w:cs="Arial Narrow"/>
          <w:szCs w:val="24"/>
        </w:rPr>
      </w:pPr>
      <w:proofErr w:type="gramStart"/>
      <w:r w:rsidRPr="00900BBF">
        <w:rPr>
          <w:rFonts w:cs="Arial Narrow"/>
          <w:szCs w:val="24"/>
        </w:rPr>
        <w:t>a</w:t>
      </w:r>
      <w:proofErr w:type="gramEnd"/>
      <w:r w:rsidRPr="00900BBF">
        <w:rPr>
          <w:rFonts w:eastAsia="Arial Narrow" w:cs="Arial Narrow"/>
          <w:szCs w:val="24"/>
        </w:rPr>
        <w:t>)</w:t>
      </w:r>
      <w:r w:rsidRPr="00900BBF">
        <w:rPr>
          <w:rFonts w:eastAsia="Arial Narrow" w:cs="Arial Narrow"/>
          <w:szCs w:val="24"/>
        </w:rPr>
        <w:tab/>
      </w:r>
      <w:r w:rsidRPr="00900BBF">
        <w:rPr>
          <w:rFonts w:cs="Arial Narrow"/>
          <w:szCs w:val="24"/>
        </w:rPr>
        <w:t>a</w:t>
      </w:r>
      <w:r w:rsidRPr="00900BBF">
        <w:rPr>
          <w:rFonts w:eastAsia="Arial Narrow" w:cs="Arial Narrow"/>
          <w:szCs w:val="24"/>
        </w:rPr>
        <w:t xml:space="preserve"> </w:t>
      </w:r>
      <w:r w:rsidRPr="00900BBF">
        <w:rPr>
          <w:rFonts w:cs="Arial Narrow"/>
          <w:szCs w:val="24"/>
        </w:rPr>
        <w:t>védett</w:t>
      </w:r>
      <w:r w:rsidRPr="00900BBF">
        <w:rPr>
          <w:rFonts w:eastAsia="Arial Narrow" w:cs="Arial Narrow"/>
          <w:szCs w:val="24"/>
        </w:rPr>
        <w:t xml:space="preserve"> </w:t>
      </w:r>
      <w:r w:rsidRPr="00900BBF">
        <w:rPr>
          <w:rFonts w:cs="Arial Narrow"/>
          <w:szCs w:val="24"/>
        </w:rPr>
        <w:t>helyi</w:t>
      </w:r>
      <w:r w:rsidRPr="00900BBF">
        <w:rPr>
          <w:rFonts w:eastAsia="Arial Narrow" w:cs="Arial Narrow"/>
          <w:szCs w:val="24"/>
        </w:rPr>
        <w:t xml:space="preserve"> </w:t>
      </w:r>
      <w:r w:rsidRPr="00900BBF">
        <w:rPr>
          <w:rFonts w:cs="Arial Narrow"/>
          <w:szCs w:val="24"/>
        </w:rPr>
        <w:t>érték</w:t>
      </w:r>
      <w:r w:rsidRPr="00900BBF">
        <w:rPr>
          <w:rFonts w:eastAsia="Arial Narrow" w:cs="Arial Narrow"/>
          <w:szCs w:val="24"/>
        </w:rPr>
        <w:t xml:space="preserve"> </w:t>
      </w:r>
      <w:r w:rsidRPr="00900BBF">
        <w:rPr>
          <w:rFonts w:cs="Arial Narrow"/>
          <w:szCs w:val="24"/>
        </w:rPr>
        <w:t>beavatkozással</w:t>
      </w:r>
      <w:r w:rsidRPr="00900BBF">
        <w:rPr>
          <w:rFonts w:eastAsia="Arial Narrow" w:cs="Arial Narrow"/>
          <w:szCs w:val="24"/>
        </w:rPr>
        <w:t xml:space="preserve"> </w:t>
      </w:r>
      <w:r w:rsidRPr="00900BBF">
        <w:rPr>
          <w:rFonts w:cs="Arial Narrow"/>
          <w:szCs w:val="24"/>
        </w:rPr>
        <w:t>érintett</w:t>
      </w:r>
      <w:r w:rsidRPr="00900BBF">
        <w:rPr>
          <w:rFonts w:eastAsia="Arial Narrow" w:cs="Arial Narrow"/>
          <w:szCs w:val="24"/>
        </w:rPr>
        <w:t xml:space="preserve"> </w:t>
      </w:r>
      <w:r w:rsidRPr="00900BBF">
        <w:rPr>
          <w:rFonts w:cs="Arial Narrow"/>
          <w:szCs w:val="24"/>
        </w:rPr>
        <w:t>részének</w:t>
      </w:r>
      <w:r w:rsidRPr="00900BBF">
        <w:rPr>
          <w:rFonts w:eastAsia="Arial Narrow" w:cs="Arial Narrow"/>
          <w:szCs w:val="24"/>
        </w:rPr>
        <w:t xml:space="preserve"> </w:t>
      </w:r>
      <w:r w:rsidRPr="00900BBF">
        <w:rPr>
          <w:rFonts w:cs="Arial Narrow"/>
          <w:szCs w:val="24"/>
        </w:rPr>
        <w:t>előzetes</w:t>
      </w:r>
      <w:r w:rsidRPr="00900BBF">
        <w:rPr>
          <w:rFonts w:eastAsia="Arial Narrow" w:cs="Arial Narrow"/>
          <w:szCs w:val="24"/>
        </w:rPr>
        <w:t xml:space="preserve"> </w:t>
      </w:r>
      <w:r w:rsidRPr="00900BBF">
        <w:rPr>
          <w:rFonts w:cs="Arial Narrow"/>
          <w:szCs w:val="24"/>
        </w:rPr>
        <w:t>vizsgálatának</w:t>
      </w:r>
      <w:r w:rsidRPr="00900BBF">
        <w:rPr>
          <w:rFonts w:eastAsia="Arial Narrow" w:cs="Arial Narrow"/>
          <w:szCs w:val="24"/>
        </w:rPr>
        <w:t xml:space="preserve"> </w:t>
      </w:r>
      <w:r w:rsidRPr="00900BBF">
        <w:rPr>
          <w:rFonts w:cs="Arial Narrow"/>
          <w:szCs w:val="24"/>
        </w:rPr>
        <w:t>dokumentációját</w:t>
      </w:r>
      <w:r w:rsidRPr="00900BBF">
        <w:rPr>
          <w:rFonts w:eastAsia="Arial Narrow" w:cs="Arial Narrow"/>
          <w:szCs w:val="24"/>
        </w:rPr>
        <w:t xml:space="preserve">, </w:t>
      </w:r>
    </w:p>
    <w:p w:rsidR="00FB078F" w:rsidRPr="00900BBF" w:rsidRDefault="00FB078F" w:rsidP="00FB078F">
      <w:pPr>
        <w:tabs>
          <w:tab w:val="left" w:pos="540"/>
        </w:tabs>
        <w:ind w:firstLine="280"/>
        <w:jc w:val="both"/>
        <w:rPr>
          <w:rFonts w:eastAsia="Arial Narrow" w:cs="Arial Narrow"/>
          <w:szCs w:val="24"/>
        </w:rPr>
      </w:pPr>
      <w:r w:rsidRPr="00900BBF">
        <w:rPr>
          <w:rFonts w:cs="Arial Narrow"/>
          <w:szCs w:val="24"/>
        </w:rPr>
        <w:t>b</w:t>
      </w:r>
      <w:r w:rsidRPr="00900BBF">
        <w:rPr>
          <w:rFonts w:eastAsia="Arial Narrow" w:cs="Arial Narrow"/>
          <w:szCs w:val="24"/>
        </w:rPr>
        <w:t>)</w:t>
      </w:r>
      <w:r w:rsidRPr="00900BBF">
        <w:rPr>
          <w:rFonts w:eastAsia="Arial Narrow" w:cs="Arial Narrow"/>
          <w:szCs w:val="24"/>
        </w:rPr>
        <w:tab/>
      </w:r>
      <w:r w:rsidRPr="00900BBF">
        <w:rPr>
          <w:rFonts w:cs="Arial Narrow"/>
          <w:szCs w:val="24"/>
        </w:rPr>
        <w:t>az</w:t>
      </w:r>
      <w:r w:rsidRPr="00900BBF">
        <w:rPr>
          <w:rFonts w:eastAsia="Arial Narrow" w:cs="Arial Narrow"/>
          <w:szCs w:val="24"/>
        </w:rPr>
        <w:t xml:space="preserve"> </w:t>
      </w:r>
      <w:r w:rsidRPr="00900BBF">
        <w:rPr>
          <w:rFonts w:cs="Arial Narrow"/>
          <w:szCs w:val="24"/>
        </w:rPr>
        <w:t>anyaghasználatra</w:t>
      </w:r>
      <w:r w:rsidRPr="00900BBF">
        <w:rPr>
          <w:rFonts w:eastAsia="Arial Narrow" w:cs="Arial Narrow"/>
          <w:szCs w:val="24"/>
        </w:rPr>
        <w:t xml:space="preserve"> </w:t>
      </w:r>
      <w:r w:rsidRPr="00900BBF">
        <w:rPr>
          <w:rFonts w:cs="Arial Narrow"/>
          <w:szCs w:val="24"/>
        </w:rPr>
        <w:t>és</w:t>
      </w:r>
      <w:r w:rsidRPr="00900BBF">
        <w:rPr>
          <w:rFonts w:eastAsia="Arial Narrow" w:cs="Arial Narrow"/>
          <w:szCs w:val="24"/>
        </w:rPr>
        <w:t xml:space="preserve"> </w:t>
      </w:r>
      <w:r w:rsidRPr="00900BBF">
        <w:rPr>
          <w:rFonts w:cs="Arial Narrow"/>
          <w:szCs w:val="24"/>
        </w:rPr>
        <w:t>az</w:t>
      </w:r>
      <w:r w:rsidRPr="00900BBF">
        <w:rPr>
          <w:rFonts w:eastAsia="Arial Narrow" w:cs="Arial Narrow"/>
          <w:szCs w:val="24"/>
        </w:rPr>
        <w:t xml:space="preserve"> </w:t>
      </w:r>
      <w:r w:rsidRPr="00900BBF">
        <w:rPr>
          <w:rFonts w:cs="Arial Narrow"/>
          <w:szCs w:val="24"/>
        </w:rPr>
        <w:t>építési</w:t>
      </w:r>
      <w:r w:rsidRPr="00900BBF">
        <w:rPr>
          <w:rFonts w:eastAsia="Arial Narrow" w:cs="Arial Narrow"/>
          <w:szCs w:val="24"/>
        </w:rPr>
        <w:t xml:space="preserve"> </w:t>
      </w:r>
      <w:r w:rsidRPr="00900BBF">
        <w:rPr>
          <w:rFonts w:cs="Arial Narrow"/>
          <w:szCs w:val="24"/>
        </w:rPr>
        <w:t>technológiára</w:t>
      </w:r>
      <w:r w:rsidRPr="00900BBF">
        <w:rPr>
          <w:rFonts w:eastAsia="Arial Narrow" w:cs="Arial Narrow"/>
          <w:szCs w:val="24"/>
        </w:rPr>
        <w:t xml:space="preserve"> </w:t>
      </w:r>
      <w:r w:rsidRPr="00900BBF">
        <w:rPr>
          <w:rFonts w:cs="Arial Narrow"/>
          <w:szCs w:val="24"/>
        </w:rPr>
        <w:t>vonatkozó</w:t>
      </w:r>
      <w:r w:rsidRPr="00900BBF">
        <w:rPr>
          <w:rFonts w:eastAsia="Arial Narrow" w:cs="Arial Narrow"/>
          <w:szCs w:val="24"/>
        </w:rPr>
        <w:t xml:space="preserve"> </w:t>
      </w:r>
      <w:r w:rsidRPr="00900BBF">
        <w:rPr>
          <w:rFonts w:cs="Arial Narrow"/>
          <w:szCs w:val="24"/>
        </w:rPr>
        <w:t>részletes</w:t>
      </w:r>
      <w:r w:rsidRPr="00900BBF">
        <w:rPr>
          <w:rFonts w:eastAsia="Arial Narrow" w:cs="Arial Narrow"/>
          <w:szCs w:val="24"/>
        </w:rPr>
        <w:t xml:space="preserve"> </w:t>
      </w:r>
      <w:r w:rsidRPr="00900BBF">
        <w:rPr>
          <w:rFonts w:cs="Arial Narrow"/>
          <w:szCs w:val="24"/>
        </w:rPr>
        <w:t>műszaki</w:t>
      </w:r>
      <w:r w:rsidRPr="00900BBF">
        <w:rPr>
          <w:rFonts w:eastAsia="Arial Narrow" w:cs="Arial Narrow"/>
          <w:szCs w:val="24"/>
        </w:rPr>
        <w:t xml:space="preserve"> </w:t>
      </w:r>
      <w:r w:rsidRPr="00900BBF">
        <w:rPr>
          <w:rFonts w:cs="Arial Narrow"/>
          <w:szCs w:val="24"/>
        </w:rPr>
        <w:t>ismertetést</w:t>
      </w:r>
      <w:r w:rsidRPr="00900BBF">
        <w:rPr>
          <w:rFonts w:eastAsia="Arial Narrow" w:cs="Arial Narrow"/>
          <w:szCs w:val="24"/>
        </w:rPr>
        <w:t xml:space="preserve">, </w:t>
      </w:r>
    </w:p>
    <w:p w:rsidR="00FB078F" w:rsidRPr="00900BBF" w:rsidRDefault="00FB078F" w:rsidP="00FB078F">
      <w:pPr>
        <w:tabs>
          <w:tab w:val="left" w:pos="540"/>
        </w:tabs>
        <w:ind w:firstLine="280"/>
        <w:jc w:val="both"/>
        <w:rPr>
          <w:rFonts w:eastAsia="Arial Narrow" w:cs="Arial Narrow"/>
          <w:szCs w:val="24"/>
        </w:rPr>
      </w:pPr>
      <w:r w:rsidRPr="00900BBF">
        <w:rPr>
          <w:rFonts w:cs="Arial Narrow"/>
          <w:szCs w:val="24"/>
        </w:rPr>
        <w:t>c</w:t>
      </w:r>
      <w:r w:rsidRPr="00900BBF">
        <w:rPr>
          <w:rFonts w:eastAsia="Arial Narrow" w:cs="Arial Narrow"/>
          <w:szCs w:val="24"/>
        </w:rPr>
        <w:t>)</w:t>
      </w:r>
      <w:r w:rsidRPr="00900BBF">
        <w:rPr>
          <w:rFonts w:eastAsia="Arial Narrow" w:cs="Arial Narrow"/>
          <w:szCs w:val="24"/>
        </w:rPr>
        <w:tab/>
      </w:r>
      <w:r w:rsidRPr="00900BBF">
        <w:rPr>
          <w:rFonts w:cs="Arial Narrow"/>
          <w:szCs w:val="24"/>
        </w:rPr>
        <w:t>homlokzati</w:t>
      </w:r>
      <w:r w:rsidRPr="00900BBF">
        <w:rPr>
          <w:rFonts w:eastAsia="Arial Narrow" w:cs="Arial Narrow"/>
          <w:szCs w:val="24"/>
        </w:rPr>
        <w:t xml:space="preserve"> </w:t>
      </w:r>
      <w:r w:rsidRPr="00900BBF">
        <w:rPr>
          <w:rFonts w:cs="Arial Narrow"/>
          <w:szCs w:val="24"/>
        </w:rPr>
        <w:t>színtervet</w:t>
      </w:r>
      <w:r w:rsidRPr="00900BBF">
        <w:rPr>
          <w:rFonts w:eastAsia="Arial Narrow" w:cs="Arial Narrow"/>
          <w:szCs w:val="24"/>
        </w:rPr>
        <w:t xml:space="preserve"> (</w:t>
      </w:r>
      <w:r w:rsidRPr="00900BBF">
        <w:rPr>
          <w:rFonts w:cs="Arial Narrow"/>
          <w:szCs w:val="24"/>
        </w:rPr>
        <w:t>az</w:t>
      </w:r>
      <w:r w:rsidRPr="00900BBF">
        <w:rPr>
          <w:rFonts w:eastAsia="Arial Narrow" w:cs="Arial Narrow"/>
          <w:szCs w:val="24"/>
        </w:rPr>
        <w:t xml:space="preserve"> </w:t>
      </w:r>
      <w:r w:rsidRPr="00900BBF">
        <w:rPr>
          <w:rFonts w:cs="Arial Narrow"/>
          <w:szCs w:val="24"/>
        </w:rPr>
        <w:t>adott</w:t>
      </w:r>
      <w:r w:rsidRPr="00900BBF">
        <w:rPr>
          <w:rFonts w:eastAsia="Arial Narrow" w:cs="Arial Narrow"/>
          <w:szCs w:val="24"/>
        </w:rPr>
        <w:t xml:space="preserve"> </w:t>
      </w:r>
      <w:r w:rsidRPr="00900BBF">
        <w:rPr>
          <w:rFonts w:cs="Arial Narrow"/>
          <w:szCs w:val="24"/>
        </w:rPr>
        <w:t>homlokzati</w:t>
      </w:r>
      <w:r w:rsidRPr="00900BBF">
        <w:rPr>
          <w:rFonts w:eastAsia="Arial Narrow" w:cs="Arial Narrow"/>
          <w:szCs w:val="24"/>
        </w:rPr>
        <w:t xml:space="preserve"> </w:t>
      </w:r>
      <w:r w:rsidRPr="00900BBF">
        <w:rPr>
          <w:rFonts w:cs="Arial Narrow"/>
          <w:szCs w:val="24"/>
        </w:rPr>
        <w:t>anyagokhoz</w:t>
      </w:r>
      <w:r w:rsidRPr="00900BBF">
        <w:rPr>
          <w:rFonts w:eastAsia="Arial Narrow" w:cs="Arial Narrow"/>
          <w:szCs w:val="24"/>
        </w:rPr>
        <w:t xml:space="preserve"> </w:t>
      </w:r>
      <w:r w:rsidRPr="00900BBF">
        <w:rPr>
          <w:rFonts w:cs="Arial Narrow"/>
          <w:szCs w:val="24"/>
        </w:rPr>
        <w:t>illeszkedő</w:t>
      </w:r>
      <w:r w:rsidRPr="00900BBF">
        <w:rPr>
          <w:rFonts w:eastAsia="Arial Narrow" w:cs="Arial Narrow"/>
          <w:szCs w:val="24"/>
        </w:rPr>
        <w:t xml:space="preserve"> </w:t>
      </w:r>
      <w:r w:rsidRPr="00900BBF">
        <w:rPr>
          <w:rFonts w:cs="Arial Narrow"/>
          <w:szCs w:val="24"/>
        </w:rPr>
        <w:t>színkód</w:t>
      </w:r>
      <w:r w:rsidRPr="00900BBF">
        <w:rPr>
          <w:rFonts w:eastAsia="Arial Narrow" w:cs="Arial Narrow"/>
          <w:szCs w:val="24"/>
        </w:rPr>
        <w:t xml:space="preserve"> </w:t>
      </w:r>
      <w:r w:rsidRPr="00900BBF">
        <w:rPr>
          <w:rFonts w:cs="Arial Narrow"/>
          <w:szCs w:val="24"/>
        </w:rPr>
        <w:t>megjelölésével</w:t>
      </w:r>
      <w:r w:rsidRPr="00900BBF">
        <w:rPr>
          <w:rFonts w:eastAsia="Arial Narrow" w:cs="Arial Narrow"/>
          <w:szCs w:val="24"/>
        </w:rPr>
        <w:t xml:space="preserve">) </w:t>
      </w:r>
    </w:p>
    <w:p w:rsidR="00FB078F" w:rsidRPr="00900BBF" w:rsidRDefault="00FB078F" w:rsidP="00FB078F">
      <w:pPr>
        <w:tabs>
          <w:tab w:val="left" w:pos="540"/>
        </w:tabs>
        <w:ind w:firstLine="280"/>
        <w:jc w:val="both"/>
        <w:rPr>
          <w:rFonts w:eastAsia="Arial Narrow" w:cs="Arial Narrow"/>
          <w:szCs w:val="24"/>
        </w:rPr>
      </w:pPr>
      <w:r w:rsidRPr="00900BBF">
        <w:rPr>
          <w:rFonts w:cs="Arial Narrow"/>
          <w:szCs w:val="24"/>
        </w:rPr>
        <w:t>d</w:t>
      </w:r>
      <w:r w:rsidRPr="00900BBF">
        <w:rPr>
          <w:rFonts w:eastAsia="Arial Narrow" w:cs="Arial Narrow"/>
          <w:szCs w:val="24"/>
        </w:rPr>
        <w:t>)</w:t>
      </w:r>
      <w:r w:rsidRPr="00900BBF">
        <w:rPr>
          <w:rFonts w:eastAsia="Arial Narrow" w:cs="Arial Narrow"/>
          <w:szCs w:val="24"/>
        </w:rPr>
        <w:tab/>
      </w:r>
      <w:r w:rsidRPr="00900BBF">
        <w:rPr>
          <w:rFonts w:cs="Arial Narrow"/>
          <w:szCs w:val="24"/>
        </w:rPr>
        <w:t>a</w:t>
      </w:r>
      <w:r w:rsidRPr="00900BBF">
        <w:rPr>
          <w:rFonts w:eastAsia="Arial Narrow" w:cs="Arial Narrow"/>
          <w:szCs w:val="24"/>
        </w:rPr>
        <w:t xml:space="preserve"> </w:t>
      </w:r>
      <w:r w:rsidRPr="00900BBF">
        <w:rPr>
          <w:rFonts w:cs="Arial Narrow"/>
          <w:szCs w:val="24"/>
        </w:rPr>
        <w:t>munkák</w:t>
      </w:r>
      <w:r w:rsidRPr="00900BBF">
        <w:rPr>
          <w:rFonts w:eastAsia="Arial Narrow" w:cs="Arial Narrow"/>
          <w:szCs w:val="24"/>
        </w:rPr>
        <w:t xml:space="preserve"> </w:t>
      </w:r>
      <w:r w:rsidRPr="00900BBF">
        <w:rPr>
          <w:rFonts w:cs="Arial Narrow"/>
          <w:szCs w:val="24"/>
        </w:rPr>
        <w:t>által</w:t>
      </w:r>
      <w:r w:rsidRPr="00900BBF">
        <w:rPr>
          <w:rFonts w:eastAsia="Arial Narrow" w:cs="Arial Narrow"/>
          <w:szCs w:val="24"/>
        </w:rPr>
        <w:t xml:space="preserve"> </w:t>
      </w:r>
      <w:r w:rsidRPr="00900BBF">
        <w:rPr>
          <w:rFonts w:cs="Arial Narrow"/>
          <w:szCs w:val="24"/>
        </w:rPr>
        <w:t>érintett</w:t>
      </w:r>
      <w:r w:rsidRPr="00900BBF">
        <w:rPr>
          <w:rFonts w:eastAsia="Arial Narrow" w:cs="Arial Narrow"/>
          <w:szCs w:val="24"/>
        </w:rPr>
        <w:t xml:space="preserve"> </w:t>
      </w:r>
      <w:r w:rsidRPr="00900BBF">
        <w:rPr>
          <w:rFonts w:cs="Arial Narrow"/>
          <w:szCs w:val="24"/>
        </w:rPr>
        <w:t>védett</w:t>
      </w:r>
      <w:r w:rsidRPr="00900BBF">
        <w:rPr>
          <w:rFonts w:eastAsia="Arial Narrow" w:cs="Arial Narrow"/>
          <w:szCs w:val="24"/>
        </w:rPr>
        <w:t xml:space="preserve"> </w:t>
      </w:r>
      <w:r w:rsidRPr="00900BBF">
        <w:rPr>
          <w:rFonts w:cs="Arial Narrow"/>
          <w:szCs w:val="24"/>
        </w:rPr>
        <w:t>helyi</w:t>
      </w:r>
      <w:r w:rsidRPr="00900BBF">
        <w:rPr>
          <w:rFonts w:eastAsia="Arial Narrow" w:cs="Arial Narrow"/>
          <w:szCs w:val="24"/>
        </w:rPr>
        <w:t xml:space="preserve"> </w:t>
      </w:r>
      <w:r w:rsidRPr="00900BBF">
        <w:rPr>
          <w:rFonts w:cs="Arial Narrow"/>
          <w:szCs w:val="24"/>
        </w:rPr>
        <w:t>értékek</w:t>
      </w:r>
      <w:r w:rsidRPr="00900BBF">
        <w:rPr>
          <w:rFonts w:eastAsia="Arial Narrow" w:cs="Arial Narrow"/>
          <w:szCs w:val="24"/>
        </w:rPr>
        <w:t xml:space="preserve"> </w:t>
      </w:r>
      <w:r w:rsidRPr="00900BBF">
        <w:rPr>
          <w:rFonts w:cs="Arial Narrow"/>
          <w:szCs w:val="24"/>
        </w:rPr>
        <w:t>és</w:t>
      </w:r>
      <w:r w:rsidRPr="00900BBF">
        <w:rPr>
          <w:rFonts w:eastAsia="Arial Narrow" w:cs="Arial Narrow"/>
          <w:szCs w:val="24"/>
        </w:rPr>
        <w:t xml:space="preserve"> </w:t>
      </w:r>
      <w:r w:rsidRPr="00900BBF">
        <w:rPr>
          <w:rFonts w:cs="Arial Narrow"/>
          <w:szCs w:val="24"/>
        </w:rPr>
        <w:t>a</w:t>
      </w:r>
      <w:r w:rsidRPr="00900BBF">
        <w:rPr>
          <w:rFonts w:eastAsia="Arial Narrow" w:cs="Arial Narrow"/>
          <w:szCs w:val="24"/>
        </w:rPr>
        <w:t xml:space="preserve"> </w:t>
      </w:r>
      <w:r w:rsidRPr="00900BBF">
        <w:rPr>
          <w:rFonts w:cs="Arial Narrow"/>
          <w:szCs w:val="24"/>
        </w:rPr>
        <w:t>környezet</w:t>
      </w:r>
      <w:r w:rsidRPr="00900BBF">
        <w:rPr>
          <w:rFonts w:eastAsia="Arial Narrow" w:cs="Arial Narrow"/>
          <w:szCs w:val="24"/>
        </w:rPr>
        <w:t xml:space="preserve"> </w:t>
      </w:r>
      <w:r w:rsidRPr="00900BBF">
        <w:rPr>
          <w:rFonts w:cs="Arial Narrow"/>
          <w:szCs w:val="24"/>
        </w:rPr>
        <w:t>adott</w:t>
      </w:r>
      <w:r w:rsidRPr="00900BBF">
        <w:rPr>
          <w:rFonts w:eastAsia="Arial Narrow" w:cs="Arial Narrow"/>
          <w:szCs w:val="24"/>
        </w:rPr>
        <w:t xml:space="preserve"> </w:t>
      </w:r>
      <w:r w:rsidRPr="00900BBF">
        <w:rPr>
          <w:rFonts w:cs="Arial Narrow"/>
          <w:szCs w:val="24"/>
        </w:rPr>
        <w:t>állapotának</w:t>
      </w:r>
      <w:r w:rsidRPr="00900BBF">
        <w:rPr>
          <w:rFonts w:eastAsia="Arial Narrow" w:cs="Arial Narrow"/>
          <w:szCs w:val="24"/>
        </w:rPr>
        <w:t xml:space="preserve"> </w:t>
      </w:r>
      <w:r w:rsidRPr="00900BBF">
        <w:rPr>
          <w:rFonts w:cs="Arial Narrow"/>
          <w:szCs w:val="24"/>
        </w:rPr>
        <w:t>színes</w:t>
      </w:r>
      <w:r w:rsidRPr="00900BBF">
        <w:rPr>
          <w:rFonts w:eastAsia="Arial Narrow" w:cs="Arial Narrow"/>
          <w:szCs w:val="24"/>
        </w:rPr>
        <w:t xml:space="preserve"> </w:t>
      </w:r>
      <w:r w:rsidRPr="00900BBF">
        <w:rPr>
          <w:rFonts w:cs="Arial Narrow"/>
          <w:szCs w:val="24"/>
        </w:rPr>
        <w:t>fénykép</w:t>
      </w:r>
      <w:r w:rsidRPr="00900BBF">
        <w:rPr>
          <w:rFonts w:eastAsia="Arial Narrow" w:cs="Arial Narrow"/>
          <w:szCs w:val="24"/>
        </w:rPr>
        <w:t xml:space="preserve"> </w:t>
      </w:r>
      <w:r w:rsidRPr="00900BBF">
        <w:rPr>
          <w:rFonts w:cs="Arial Narrow"/>
          <w:szCs w:val="24"/>
        </w:rPr>
        <w:t>dokumentációját</w:t>
      </w:r>
      <w:r w:rsidRPr="00900BBF">
        <w:rPr>
          <w:rFonts w:eastAsia="Arial Narrow" w:cs="Arial Narrow"/>
          <w:szCs w:val="24"/>
        </w:rPr>
        <w:t xml:space="preserve">. </w:t>
      </w:r>
    </w:p>
    <w:p w:rsidR="00FB078F" w:rsidRPr="00900BBF" w:rsidRDefault="00FB078F" w:rsidP="00FB078F">
      <w:pPr>
        <w:numPr>
          <w:ilvl w:val="0"/>
          <w:numId w:val="10"/>
        </w:numPr>
        <w:tabs>
          <w:tab w:val="left" w:pos="540"/>
        </w:tabs>
        <w:suppressAutoHyphens/>
        <w:ind w:left="0" w:firstLine="0"/>
        <w:jc w:val="both"/>
        <w:rPr>
          <w:rFonts w:eastAsia="Arial Narrow" w:cs="Arial Narrow"/>
          <w:szCs w:val="24"/>
        </w:rPr>
      </w:pPr>
      <w:r w:rsidRPr="00900BBF">
        <w:rPr>
          <w:rFonts w:cs="Arial Narrow"/>
          <w:szCs w:val="24"/>
        </w:rPr>
        <w:t>A</w:t>
      </w:r>
      <w:r w:rsidRPr="00900BBF">
        <w:rPr>
          <w:rFonts w:eastAsia="Arial Narrow" w:cs="Arial Narrow"/>
          <w:szCs w:val="24"/>
        </w:rPr>
        <w:t xml:space="preserve"> </w:t>
      </w:r>
      <w:r w:rsidRPr="00900BBF">
        <w:rPr>
          <w:rFonts w:cs="Arial Narrow"/>
          <w:szCs w:val="24"/>
        </w:rPr>
        <w:t>védett</w:t>
      </w:r>
      <w:r w:rsidRPr="00900BBF">
        <w:rPr>
          <w:rFonts w:eastAsia="Arial Narrow" w:cs="Arial Narrow"/>
          <w:szCs w:val="24"/>
        </w:rPr>
        <w:t xml:space="preserve"> </w:t>
      </w:r>
      <w:r w:rsidRPr="00900BBF">
        <w:rPr>
          <w:rFonts w:cs="Arial Narrow"/>
          <w:szCs w:val="24"/>
        </w:rPr>
        <w:t>építmények</w:t>
      </w:r>
      <w:r w:rsidRPr="00900BBF">
        <w:rPr>
          <w:rFonts w:eastAsia="Arial Narrow" w:cs="Arial Narrow"/>
          <w:szCs w:val="24"/>
        </w:rPr>
        <w:t xml:space="preserve"> </w:t>
      </w:r>
      <w:r w:rsidRPr="00900BBF">
        <w:rPr>
          <w:rFonts w:cs="Arial Narrow"/>
          <w:szCs w:val="24"/>
        </w:rPr>
        <w:t>eredeti</w:t>
      </w:r>
      <w:r w:rsidRPr="00900BBF">
        <w:rPr>
          <w:rFonts w:eastAsia="Arial Narrow" w:cs="Arial Narrow"/>
          <w:szCs w:val="24"/>
        </w:rPr>
        <w:t xml:space="preserve"> </w:t>
      </w:r>
      <w:r w:rsidRPr="00900BBF">
        <w:rPr>
          <w:rFonts w:cs="Arial Narrow"/>
          <w:szCs w:val="24"/>
        </w:rPr>
        <w:t>külső</w:t>
      </w:r>
      <w:r w:rsidRPr="00900BBF">
        <w:rPr>
          <w:rFonts w:eastAsia="Arial Narrow" w:cs="Arial Narrow"/>
          <w:szCs w:val="24"/>
        </w:rPr>
        <w:t xml:space="preserve"> </w:t>
      </w:r>
      <w:r w:rsidRPr="00900BBF">
        <w:rPr>
          <w:rFonts w:cs="Arial Narrow"/>
          <w:szCs w:val="24"/>
        </w:rPr>
        <w:t>megjelenését</w:t>
      </w:r>
      <w:r w:rsidRPr="00900BBF">
        <w:rPr>
          <w:rFonts w:eastAsia="Arial Narrow" w:cs="Arial Narrow"/>
          <w:szCs w:val="24"/>
        </w:rPr>
        <w:t xml:space="preserve">, </w:t>
      </w:r>
      <w:r w:rsidRPr="00900BBF">
        <w:rPr>
          <w:rFonts w:cs="Arial Narrow"/>
          <w:szCs w:val="24"/>
        </w:rPr>
        <w:t>ezen</w:t>
      </w:r>
      <w:r w:rsidRPr="00900BBF">
        <w:rPr>
          <w:rFonts w:eastAsia="Arial Narrow" w:cs="Arial Narrow"/>
          <w:szCs w:val="24"/>
        </w:rPr>
        <w:t xml:space="preserve"> </w:t>
      </w:r>
      <w:r w:rsidRPr="00900BBF">
        <w:rPr>
          <w:rFonts w:cs="Arial Narrow"/>
          <w:szCs w:val="24"/>
        </w:rPr>
        <w:t>belül</w:t>
      </w:r>
      <w:r w:rsidRPr="00900BBF">
        <w:rPr>
          <w:rFonts w:eastAsia="Arial Narrow" w:cs="Arial Narrow"/>
          <w:szCs w:val="24"/>
        </w:rPr>
        <w:t xml:space="preserve"> </w:t>
      </w:r>
    </w:p>
    <w:p w:rsidR="00FB078F" w:rsidRPr="00900BBF" w:rsidRDefault="00FB078F" w:rsidP="00FB078F">
      <w:pPr>
        <w:tabs>
          <w:tab w:val="left" w:pos="540"/>
        </w:tabs>
        <w:ind w:firstLine="266"/>
        <w:jc w:val="both"/>
        <w:rPr>
          <w:rFonts w:eastAsia="Arial Narrow" w:cs="Arial Narrow"/>
          <w:szCs w:val="24"/>
        </w:rPr>
      </w:pPr>
      <w:proofErr w:type="gramStart"/>
      <w:r w:rsidRPr="00900BBF">
        <w:rPr>
          <w:rFonts w:cs="Arial Narrow"/>
          <w:szCs w:val="24"/>
        </w:rPr>
        <w:t>a</w:t>
      </w:r>
      <w:proofErr w:type="gramEnd"/>
      <w:r w:rsidRPr="00900BBF">
        <w:rPr>
          <w:rFonts w:eastAsia="Arial Narrow" w:cs="Arial Narrow"/>
          <w:szCs w:val="24"/>
        </w:rPr>
        <w:t>)</w:t>
      </w:r>
      <w:r w:rsidRPr="00900BBF">
        <w:rPr>
          <w:rFonts w:eastAsia="Arial Narrow" w:cs="Arial Narrow"/>
          <w:szCs w:val="24"/>
        </w:rPr>
        <w:tab/>
      </w:r>
      <w:r w:rsidRPr="00900BBF">
        <w:rPr>
          <w:rFonts w:cs="Arial Narrow"/>
          <w:szCs w:val="24"/>
        </w:rPr>
        <w:t>egészének</w:t>
      </w:r>
      <w:r w:rsidRPr="00900BBF">
        <w:rPr>
          <w:rFonts w:eastAsia="Arial Narrow" w:cs="Arial Narrow"/>
          <w:szCs w:val="24"/>
        </w:rPr>
        <w:t xml:space="preserve"> </w:t>
      </w:r>
      <w:r w:rsidRPr="00900BBF">
        <w:rPr>
          <w:rFonts w:cs="Arial Narrow"/>
          <w:szCs w:val="24"/>
        </w:rPr>
        <w:t>és</w:t>
      </w:r>
      <w:r w:rsidRPr="00900BBF">
        <w:rPr>
          <w:rFonts w:eastAsia="Arial Narrow" w:cs="Arial Narrow"/>
          <w:szCs w:val="24"/>
        </w:rPr>
        <w:t xml:space="preserve"> </w:t>
      </w:r>
      <w:r w:rsidRPr="00900BBF">
        <w:rPr>
          <w:rFonts w:cs="Arial Narrow"/>
          <w:szCs w:val="24"/>
        </w:rPr>
        <w:t>részleteinek</w:t>
      </w:r>
      <w:r w:rsidRPr="00900BBF">
        <w:rPr>
          <w:rFonts w:eastAsia="Arial Narrow" w:cs="Arial Narrow"/>
          <w:szCs w:val="24"/>
        </w:rPr>
        <w:t xml:space="preserve"> </w:t>
      </w:r>
      <w:r w:rsidRPr="00900BBF">
        <w:rPr>
          <w:rFonts w:cs="Arial Narrow"/>
          <w:szCs w:val="24"/>
        </w:rPr>
        <w:t>külső</w:t>
      </w:r>
      <w:r w:rsidRPr="00900BBF">
        <w:rPr>
          <w:rFonts w:eastAsia="Arial Narrow" w:cs="Arial Narrow"/>
          <w:szCs w:val="24"/>
        </w:rPr>
        <w:t xml:space="preserve"> </w:t>
      </w:r>
      <w:r w:rsidRPr="00900BBF">
        <w:rPr>
          <w:rFonts w:cs="Arial Narrow"/>
          <w:szCs w:val="24"/>
        </w:rPr>
        <w:t>geometriai</w:t>
      </w:r>
      <w:r w:rsidRPr="00900BBF">
        <w:rPr>
          <w:rFonts w:eastAsia="Arial Narrow" w:cs="Arial Narrow"/>
          <w:szCs w:val="24"/>
        </w:rPr>
        <w:t xml:space="preserve"> </w:t>
      </w:r>
      <w:r w:rsidRPr="00900BBF">
        <w:rPr>
          <w:rFonts w:cs="Arial Narrow"/>
          <w:szCs w:val="24"/>
        </w:rPr>
        <w:t>formáit</w:t>
      </w:r>
      <w:r w:rsidRPr="00900BBF">
        <w:rPr>
          <w:rFonts w:eastAsia="Arial Narrow" w:cs="Arial Narrow"/>
          <w:szCs w:val="24"/>
        </w:rPr>
        <w:t xml:space="preserve">, </w:t>
      </w:r>
      <w:r w:rsidRPr="00900BBF">
        <w:rPr>
          <w:rFonts w:cs="Arial Narrow"/>
          <w:szCs w:val="24"/>
        </w:rPr>
        <w:t>részletképzését</w:t>
      </w:r>
      <w:r w:rsidRPr="00900BBF">
        <w:rPr>
          <w:rFonts w:eastAsia="Arial Narrow" w:cs="Arial Narrow"/>
          <w:szCs w:val="24"/>
        </w:rPr>
        <w:t xml:space="preserve">, </w:t>
      </w:r>
      <w:r w:rsidRPr="00900BBF">
        <w:rPr>
          <w:rFonts w:cs="Arial Narrow"/>
          <w:szCs w:val="24"/>
        </w:rPr>
        <w:t>valamint</w:t>
      </w:r>
      <w:r w:rsidRPr="00900BBF">
        <w:rPr>
          <w:rFonts w:eastAsia="Arial Narrow" w:cs="Arial Narrow"/>
          <w:szCs w:val="24"/>
        </w:rPr>
        <w:t xml:space="preserve"> </w:t>
      </w:r>
      <w:r w:rsidRPr="00900BBF">
        <w:rPr>
          <w:rFonts w:cs="Arial Narrow"/>
          <w:szCs w:val="24"/>
        </w:rPr>
        <w:t>ezek</w:t>
      </w:r>
      <w:r w:rsidRPr="00900BBF">
        <w:rPr>
          <w:rFonts w:eastAsia="Arial Narrow" w:cs="Arial Narrow"/>
          <w:szCs w:val="24"/>
        </w:rPr>
        <w:t xml:space="preserve"> </w:t>
      </w:r>
      <w:r w:rsidRPr="00900BBF">
        <w:rPr>
          <w:rFonts w:cs="Arial Narrow"/>
          <w:szCs w:val="24"/>
        </w:rPr>
        <w:t>rész</w:t>
      </w:r>
      <w:r w:rsidRPr="00900BBF">
        <w:rPr>
          <w:rFonts w:eastAsia="Arial Narrow" w:cs="Arial Narrow"/>
          <w:szCs w:val="24"/>
        </w:rPr>
        <w:t xml:space="preserve">- </w:t>
      </w:r>
      <w:r w:rsidRPr="00900BBF">
        <w:rPr>
          <w:rFonts w:cs="Arial Narrow"/>
          <w:szCs w:val="24"/>
        </w:rPr>
        <w:t>és</w:t>
      </w:r>
      <w:r w:rsidRPr="00900BBF">
        <w:rPr>
          <w:rFonts w:eastAsia="Arial Narrow" w:cs="Arial Narrow"/>
          <w:szCs w:val="24"/>
        </w:rPr>
        <w:t xml:space="preserve"> </w:t>
      </w:r>
      <w:r w:rsidRPr="00900BBF">
        <w:rPr>
          <w:rFonts w:cs="Arial Narrow"/>
          <w:szCs w:val="24"/>
        </w:rPr>
        <w:t>befoglaló</w:t>
      </w:r>
      <w:r w:rsidRPr="00900BBF">
        <w:rPr>
          <w:rFonts w:eastAsia="Arial Narrow" w:cs="Arial Narrow"/>
          <w:szCs w:val="24"/>
        </w:rPr>
        <w:t xml:space="preserve"> </w:t>
      </w:r>
      <w:r w:rsidRPr="00900BBF">
        <w:rPr>
          <w:rFonts w:cs="Arial Narrow"/>
          <w:szCs w:val="24"/>
        </w:rPr>
        <w:t>méreteit</w:t>
      </w:r>
      <w:r w:rsidRPr="00900BBF">
        <w:rPr>
          <w:rFonts w:eastAsia="Arial Narrow" w:cs="Arial Narrow"/>
          <w:szCs w:val="24"/>
        </w:rPr>
        <w:t xml:space="preserve">, </w:t>
      </w:r>
    </w:p>
    <w:p w:rsidR="00FB078F" w:rsidRPr="00900BBF" w:rsidRDefault="00FB078F" w:rsidP="00FB078F">
      <w:pPr>
        <w:tabs>
          <w:tab w:val="left" w:pos="540"/>
        </w:tabs>
        <w:ind w:firstLine="266"/>
        <w:jc w:val="both"/>
        <w:rPr>
          <w:rFonts w:eastAsia="Arial Narrow" w:cs="Arial Narrow"/>
          <w:szCs w:val="24"/>
        </w:rPr>
      </w:pPr>
      <w:r w:rsidRPr="00900BBF">
        <w:rPr>
          <w:rFonts w:cs="Arial Narrow"/>
          <w:szCs w:val="24"/>
        </w:rPr>
        <w:t>b</w:t>
      </w:r>
      <w:r w:rsidRPr="00900BBF">
        <w:rPr>
          <w:rFonts w:eastAsia="Arial Narrow" w:cs="Arial Narrow"/>
          <w:szCs w:val="24"/>
        </w:rPr>
        <w:t>)</w:t>
      </w:r>
      <w:r w:rsidRPr="00900BBF">
        <w:rPr>
          <w:rFonts w:eastAsia="Arial Narrow" w:cs="Arial Narrow"/>
          <w:szCs w:val="24"/>
        </w:rPr>
        <w:tab/>
      </w:r>
      <w:r w:rsidRPr="00900BBF">
        <w:rPr>
          <w:rFonts w:cs="Arial Narrow"/>
          <w:szCs w:val="24"/>
        </w:rPr>
        <w:t>eredeti</w:t>
      </w:r>
      <w:r w:rsidRPr="00900BBF">
        <w:rPr>
          <w:rFonts w:eastAsia="Arial Narrow" w:cs="Arial Narrow"/>
          <w:szCs w:val="24"/>
        </w:rPr>
        <w:t xml:space="preserve"> </w:t>
      </w:r>
      <w:r w:rsidRPr="00900BBF">
        <w:rPr>
          <w:rFonts w:cs="Arial Narrow"/>
          <w:szCs w:val="24"/>
        </w:rPr>
        <w:t>anyaghatását</w:t>
      </w:r>
      <w:r w:rsidRPr="00900BBF">
        <w:rPr>
          <w:rFonts w:eastAsia="Arial Narrow" w:cs="Arial Narrow"/>
          <w:szCs w:val="24"/>
        </w:rPr>
        <w:t xml:space="preserve"> </w:t>
      </w:r>
      <w:r w:rsidRPr="00900BBF">
        <w:rPr>
          <w:rFonts w:cs="Arial Narrow"/>
          <w:szCs w:val="24"/>
        </w:rPr>
        <w:t>egészében</w:t>
      </w:r>
      <w:r w:rsidRPr="00900BBF">
        <w:rPr>
          <w:rFonts w:eastAsia="Arial Narrow" w:cs="Arial Narrow"/>
          <w:szCs w:val="24"/>
        </w:rPr>
        <w:t xml:space="preserve"> </w:t>
      </w:r>
      <w:r w:rsidRPr="00900BBF">
        <w:rPr>
          <w:rFonts w:cs="Arial Narrow"/>
          <w:szCs w:val="24"/>
        </w:rPr>
        <w:t>és</w:t>
      </w:r>
      <w:r w:rsidRPr="00900BBF">
        <w:rPr>
          <w:rFonts w:eastAsia="Arial Narrow" w:cs="Arial Narrow"/>
          <w:szCs w:val="24"/>
        </w:rPr>
        <w:t xml:space="preserve"> </w:t>
      </w:r>
      <w:r w:rsidRPr="00900BBF">
        <w:rPr>
          <w:rFonts w:cs="Arial Narrow"/>
          <w:szCs w:val="24"/>
        </w:rPr>
        <w:t>részleteiben</w:t>
      </w:r>
      <w:r w:rsidRPr="00900BBF">
        <w:rPr>
          <w:rFonts w:eastAsia="Arial Narrow" w:cs="Arial Narrow"/>
          <w:szCs w:val="24"/>
        </w:rPr>
        <w:t xml:space="preserve">, </w:t>
      </w:r>
    </w:p>
    <w:p w:rsidR="00FB078F" w:rsidRPr="00900BBF" w:rsidRDefault="00FB078F" w:rsidP="00FB078F">
      <w:pPr>
        <w:tabs>
          <w:tab w:val="left" w:pos="540"/>
        </w:tabs>
        <w:ind w:firstLine="266"/>
        <w:jc w:val="both"/>
        <w:rPr>
          <w:rFonts w:eastAsia="Arial Narrow" w:cs="Arial Narrow"/>
          <w:szCs w:val="24"/>
        </w:rPr>
      </w:pPr>
      <w:r w:rsidRPr="00900BBF">
        <w:rPr>
          <w:rFonts w:cs="Arial Narrow"/>
          <w:szCs w:val="24"/>
        </w:rPr>
        <w:t>c</w:t>
      </w:r>
      <w:r w:rsidRPr="00900BBF">
        <w:rPr>
          <w:rFonts w:eastAsia="Arial Narrow" w:cs="Arial Narrow"/>
          <w:szCs w:val="24"/>
        </w:rPr>
        <w:t>)</w:t>
      </w:r>
      <w:r w:rsidRPr="00900BBF">
        <w:rPr>
          <w:rFonts w:eastAsia="Arial Narrow" w:cs="Arial Narrow"/>
          <w:szCs w:val="24"/>
        </w:rPr>
        <w:tab/>
      </w:r>
      <w:r w:rsidRPr="00900BBF">
        <w:rPr>
          <w:rFonts w:cs="Arial Narrow"/>
          <w:szCs w:val="24"/>
        </w:rPr>
        <w:t>az</w:t>
      </w:r>
      <w:r w:rsidRPr="00900BBF">
        <w:rPr>
          <w:rFonts w:eastAsia="Arial Narrow" w:cs="Arial Narrow"/>
          <w:szCs w:val="24"/>
        </w:rPr>
        <w:t xml:space="preserve"> </w:t>
      </w:r>
      <w:r w:rsidRPr="00900BBF">
        <w:rPr>
          <w:rFonts w:cs="Arial Narrow"/>
          <w:szCs w:val="24"/>
        </w:rPr>
        <w:t>eredeti</w:t>
      </w:r>
      <w:r w:rsidRPr="00900BBF">
        <w:rPr>
          <w:rFonts w:eastAsia="Arial Narrow" w:cs="Arial Narrow"/>
          <w:szCs w:val="24"/>
        </w:rPr>
        <w:t xml:space="preserve"> </w:t>
      </w:r>
      <w:r w:rsidRPr="00900BBF">
        <w:rPr>
          <w:rFonts w:cs="Arial Narrow"/>
          <w:szCs w:val="24"/>
        </w:rPr>
        <w:t>színezését</w:t>
      </w:r>
      <w:r w:rsidRPr="00900BBF">
        <w:rPr>
          <w:rFonts w:eastAsia="Arial Narrow" w:cs="Arial Narrow"/>
          <w:szCs w:val="24"/>
        </w:rPr>
        <w:t xml:space="preserve">, </w:t>
      </w:r>
      <w:r w:rsidRPr="00900BBF">
        <w:rPr>
          <w:rFonts w:cs="Arial Narrow"/>
          <w:szCs w:val="24"/>
        </w:rPr>
        <w:t>vagy</w:t>
      </w:r>
      <w:r w:rsidRPr="00900BBF">
        <w:rPr>
          <w:rFonts w:eastAsia="Arial Narrow" w:cs="Arial Narrow"/>
          <w:szCs w:val="24"/>
        </w:rPr>
        <w:t xml:space="preserve"> </w:t>
      </w:r>
      <w:r w:rsidRPr="00900BBF">
        <w:rPr>
          <w:rFonts w:cs="Arial Narrow"/>
          <w:szCs w:val="24"/>
        </w:rPr>
        <w:t>ha</w:t>
      </w:r>
      <w:r w:rsidRPr="00900BBF">
        <w:rPr>
          <w:rFonts w:eastAsia="Arial Narrow" w:cs="Arial Narrow"/>
          <w:szCs w:val="24"/>
        </w:rPr>
        <w:t xml:space="preserve"> </w:t>
      </w:r>
      <w:r w:rsidRPr="00900BBF">
        <w:rPr>
          <w:rFonts w:cs="Arial Narrow"/>
          <w:szCs w:val="24"/>
        </w:rPr>
        <w:t>ez</w:t>
      </w:r>
      <w:r w:rsidRPr="00900BBF">
        <w:rPr>
          <w:rFonts w:eastAsia="Arial Narrow" w:cs="Arial Narrow"/>
          <w:szCs w:val="24"/>
        </w:rPr>
        <w:t xml:space="preserve"> </w:t>
      </w:r>
      <w:r w:rsidRPr="00900BBF">
        <w:rPr>
          <w:rFonts w:cs="Arial Narrow"/>
          <w:szCs w:val="24"/>
        </w:rPr>
        <w:t>nem</w:t>
      </w:r>
      <w:r w:rsidRPr="00900BBF">
        <w:rPr>
          <w:rFonts w:eastAsia="Arial Narrow" w:cs="Arial Narrow"/>
          <w:szCs w:val="24"/>
        </w:rPr>
        <w:t xml:space="preserve"> </w:t>
      </w:r>
      <w:r w:rsidRPr="00900BBF">
        <w:rPr>
          <w:rFonts w:cs="Arial Narrow"/>
          <w:szCs w:val="24"/>
        </w:rPr>
        <w:t>ismert</w:t>
      </w:r>
      <w:r w:rsidRPr="00900BBF">
        <w:rPr>
          <w:rFonts w:eastAsia="Arial Narrow" w:cs="Arial Narrow"/>
          <w:szCs w:val="24"/>
        </w:rPr>
        <w:t xml:space="preserve">, </w:t>
      </w:r>
      <w:r w:rsidRPr="00900BBF">
        <w:rPr>
          <w:rFonts w:cs="Arial Narrow"/>
          <w:szCs w:val="24"/>
        </w:rPr>
        <w:t>a</w:t>
      </w:r>
      <w:r w:rsidRPr="00900BBF">
        <w:rPr>
          <w:rFonts w:eastAsia="Arial Narrow" w:cs="Arial Narrow"/>
          <w:szCs w:val="24"/>
        </w:rPr>
        <w:t xml:space="preserve"> </w:t>
      </w:r>
      <w:r w:rsidRPr="00900BBF">
        <w:rPr>
          <w:rFonts w:cs="Arial Narrow"/>
          <w:szCs w:val="24"/>
        </w:rPr>
        <w:t>védett</w:t>
      </w:r>
      <w:r w:rsidRPr="00900BBF">
        <w:rPr>
          <w:rFonts w:eastAsia="Arial Narrow" w:cs="Arial Narrow"/>
          <w:szCs w:val="24"/>
        </w:rPr>
        <w:t xml:space="preserve"> </w:t>
      </w:r>
      <w:r w:rsidRPr="00900BBF">
        <w:rPr>
          <w:rFonts w:cs="Arial Narrow"/>
          <w:szCs w:val="24"/>
        </w:rPr>
        <w:t>építmény</w:t>
      </w:r>
      <w:r w:rsidRPr="00900BBF">
        <w:rPr>
          <w:rFonts w:eastAsia="Arial Narrow" w:cs="Arial Narrow"/>
          <w:szCs w:val="24"/>
        </w:rPr>
        <w:t xml:space="preserve"> </w:t>
      </w:r>
      <w:r w:rsidRPr="00900BBF">
        <w:rPr>
          <w:rFonts w:cs="Arial Narrow"/>
          <w:szCs w:val="24"/>
        </w:rPr>
        <w:t>jellegének</w:t>
      </w:r>
      <w:r w:rsidRPr="00900BBF">
        <w:rPr>
          <w:rFonts w:eastAsia="Arial Narrow" w:cs="Arial Narrow"/>
          <w:szCs w:val="24"/>
        </w:rPr>
        <w:t xml:space="preserve"> </w:t>
      </w:r>
      <w:r w:rsidRPr="00900BBF">
        <w:rPr>
          <w:rFonts w:cs="Arial Narrow"/>
          <w:szCs w:val="24"/>
        </w:rPr>
        <w:t>és</w:t>
      </w:r>
      <w:r w:rsidRPr="00900BBF">
        <w:rPr>
          <w:rFonts w:eastAsia="Arial Narrow" w:cs="Arial Narrow"/>
          <w:szCs w:val="24"/>
        </w:rPr>
        <w:t xml:space="preserve"> </w:t>
      </w:r>
      <w:r w:rsidRPr="00900BBF">
        <w:rPr>
          <w:rFonts w:cs="Arial Narrow"/>
          <w:szCs w:val="24"/>
        </w:rPr>
        <w:t>környezetének</w:t>
      </w:r>
      <w:r w:rsidRPr="00900BBF">
        <w:rPr>
          <w:rFonts w:eastAsia="Arial Narrow" w:cs="Arial Narrow"/>
          <w:szCs w:val="24"/>
        </w:rPr>
        <w:t xml:space="preserve"> </w:t>
      </w:r>
      <w:r w:rsidRPr="00900BBF">
        <w:rPr>
          <w:rFonts w:cs="Arial Narrow"/>
          <w:szCs w:val="24"/>
        </w:rPr>
        <w:t>megfelelő</w:t>
      </w:r>
      <w:r w:rsidRPr="00900BBF">
        <w:rPr>
          <w:rFonts w:eastAsia="Arial Narrow" w:cs="Arial Narrow"/>
          <w:szCs w:val="24"/>
        </w:rPr>
        <w:t xml:space="preserve"> </w:t>
      </w:r>
      <w:r w:rsidRPr="00900BBF">
        <w:rPr>
          <w:rFonts w:cs="Arial Narrow"/>
          <w:szCs w:val="24"/>
        </w:rPr>
        <w:t>színezést</w:t>
      </w:r>
      <w:r w:rsidRPr="00900BBF">
        <w:rPr>
          <w:rFonts w:eastAsia="Arial Narrow" w:cs="Arial Narrow"/>
          <w:szCs w:val="24"/>
        </w:rPr>
        <w:t xml:space="preserve">, </w:t>
      </w:r>
    </w:p>
    <w:p w:rsidR="00FB078F" w:rsidRPr="00900BBF" w:rsidRDefault="00FB078F" w:rsidP="00FB078F">
      <w:pPr>
        <w:tabs>
          <w:tab w:val="left" w:pos="540"/>
        </w:tabs>
        <w:ind w:firstLine="266"/>
        <w:jc w:val="both"/>
        <w:rPr>
          <w:rFonts w:eastAsia="Arial Narrow" w:cs="Arial Narrow"/>
          <w:szCs w:val="24"/>
        </w:rPr>
      </w:pPr>
      <w:r w:rsidRPr="00900BBF">
        <w:rPr>
          <w:rFonts w:cs="Arial Narrow"/>
          <w:szCs w:val="24"/>
        </w:rPr>
        <w:t>d</w:t>
      </w:r>
      <w:r w:rsidRPr="00900BBF">
        <w:rPr>
          <w:rFonts w:eastAsia="Arial Narrow" w:cs="Arial Narrow"/>
          <w:szCs w:val="24"/>
        </w:rPr>
        <w:t>)</w:t>
      </w:r>
      <w:r w:rsidRPr="00900BBF">
        <w:rPr>
          <w:rFonts w:eastAsia="Arial Narrow" w:cs="Arial Narrow"/>
          <w:szCs w:val="24"/>
        </w:rPr>
        <w:tab/>
      </w:r>
      <w:r w:rsidRPr="00900BBF">
        <w:rPr>
          <w:rFonts w:cs="Arial Narrow"/>
          <w:szCs w:val="24"/>
        </w:rPr>
        <w:t>eredeti</w:t>
      </w:r>
      <w:r w:rsidRPr="00900BBF">
        <w:rPr>
          <w:rFonts w:eastAsia="Arial Narrow" w:cs="Arial Narrow"/>
          <w:szCs w:val="24"/>
        </w:rPr>
        <w:t xml:space="preserve"> </w:t>
      </w:r>
      <w:r w:rsidRPr="00900BBF">
        <w:rPr>
          <w:rFonts w:cs="Arial Narrow"/>
          <w:szCs w:val="24"/>
        </w:rPr>
        <w:t>épülettartozékait</w:t>
      </w:r>
      <w:r w:rsidRPr="00900BBF">
        <w:rPr>
          <w:rFonts w:eastAsia="Arial Narrow" w:cs="Arial Narrow"/>
          <w:szCs w:val="24"/>
        </w:rPr>
        <w:t xml:space="preserve"> </w:t>
      </w:r>
      <w:r w:rsidRPr="00900BBF">
        <w:rPr>
          <w:rFonts w:cs="Arial Narrow"/>
          <w:szCs w:val="24"/>
        </w:rPr>
        <w:t>és</w:t>
      </w:r>
      <w:r w:rsidRPr="00900BBF">
        <w:rPr>
          <w:rFonts w:eastAsia="Arial Narrow" w:cs="Arial Narrow"/>
          <w:szCs w:val="24"/>
        </w:rPr>
        <w:t xml:space="preserve"> </w:t>
      </w:r>
      <w:r w:rsidRPr="00900BBF">
        <w:rPr>
          <w:rFonts w:cs="Arial Narrow"/>
          <w:szCs w:val="24"/>
        </w:rPr>
        <w:t>felszereléseit</w:t>
      </w:r>
      <w:r w:rsidRPr="00900BBF">
        <w:rPr>
          <w:rFonts w:eastAsia="Arial Narrow" w:cs="Arial Narrow"/>
          <w:szCs w:val="24"/>
        </w:rPr>
        <w:t xml:space="preserve"> </w:t>
      </w:r>
    </w:p>
    <w:p w:rsidR="00FB078F" w:rsidRPr="00900BBF" w:rsidRDefault="00FB078F" w:rsidP="00FB078F">
      <w:pPr>
        <w:jc w:val="both"/>
        <w:rPr>
          <w:rFonts w:eastAsia="Arial Narrow" w:cs="Arial Narrow"/>
          <w:szCs w:val="24"/>
        </w:rPr>
      </w:pPr>
      <w:proofErr w:type="gramStart"/>
      <w:r w:rsidRPr="00900BBF">
        <w:rPr>
          <w:rFonts w:cs="Arial Narrow"/>
          <w:szCs w:val="24"/>
        </w:rPr>
        <w:t>az</w:t>
      </w:r>
      <w:proofErr w:type="gramEnd"/>
      <w:r w:rsidRPr="00900BBF">
        <w:rPr>
          <w:rFonts w:eastAsia="Arial Narrow" w:cs="Arial Narrow"/>
          <w:szCs w:val="24"/>
        </w:rPr>
        <w:t xml:space="preserve"> </w:t>
      </w:r>
      <w:r w:rsidRPr="00900BBF">
        <w:rPr>
          <w:rFonts w:cs="Arial Narrow"/>
          <w:szCs w:val="24"/>
        </w:rPr>
        <w:t>e</w:t>
      </w:r>
      <w:r w:rsidRPr="00900BBF">
        <w:rPr>
          <w:rFonts w:eastAsia="Arial Narrow" w:cs="Arial Narrow"/>
          <w:szCs w:val="24"/>
        </w:rPr>
        <w:t xml:space="preserve"> </w:t>
      </w:r>
      <w:r w:rsidRPr="00900BBF">
        <w:rPr>
          <w:rFonts w:cs="Arial Narrow"/>
          <w:szCs w:val="24"/>
        </w:rPr>
        <w:t>rendeletben</w:t>
      </w:r>
      <w:r w:rsidRPr="00900BBF">
        <w:rPr>
          <w:rFonts w:eastAsia="Arial Narrow" w:cs="Arial Narrow"/>
          <w:szCs w:val="24"/>
        </w:rPr>
        <w:t xml:space="preserve"> </w:t>
      </w:r>
      <w:r w:rsidRPr="00900BBF">
        <w:rPr>
          <w:rFonts w:cs="Arial Narrow"/>
          <w:szCs w:val="24"/>
        </w:rPr>
        <w:t>foglaltak</w:t>
      </w:r>
      <w:r w:rsidRPr="00900BBF">
        <w:rPr>
          <w:rFonts w:eastAsia="Arial Narrow" w:cs="Arial Narrow"/>
          <w:szCs w:val="24"/>
        </w:rPr>
        <w:t xml:space="preserve"> </w:t>
      </w:r>
      <w:r w:rsidRPr="00900BBF">
        <w:rPr>
          <w:rFonts w:cs="Arial Narrow"/>
          <w:szCs w:val="24"/>
        </w:rPr>
        <w:t>figyelembe</w:t>
      </w:r>
      <w:r w:rsidRPr="00900BBF">
        <w:rPr>
          <w:rFonts w:eastAsia="Arial Narrow" w:cs="Arial Narrow"/>
          <w:szCs w:val="24"/>
        </w:rPr>
        <w:t xml:space="preserve"> </w:t>
      </w:r>
      <w:r w:rsidRPr="00900BBF">
        <w:rPr>
          <w:rFonts w:cs="Arial Narrow"/>
          <w:szCs w:val="24"/>
        </w:rPr>
        <w:t>vételével</w:t>
      </w:r>
      <w:r w:rsidRPr="00900BBF">
        <w:rPr>
          <w:rFonts w:eastAsia="Arial Narrow" w:cs="Arial Narrow"/>
          <w:szCs w:val="24"/>
        </w:rPr>
        <w:t xml:space="preserve"> </w:t>
      </w:r>
      <w:r w:rsidRPr="00900BBF">
        <w:rPr>
          <w:rFonts w:cs="Arial Narrow"/>
          <w:szCs w:val="24"/>
        </w:rPr>
        <w:t>kell</w:t>
      </w:r>
      <w:r w:rsidRPr="00900BBF">
        <w:rPr>
          <w:rFonts w:eastAsia="Arial Narrow" w:cs="Arial Narrow"/>
          <w:szCs w:val="24"/>
        </w:rPr>
        <w:t xml:space="preserve"> </w:t>
      </w:r>
      <w:r w:rsidRPr="00900BBF">
        <w:rPr>
          <w:rFonts w:cs="Arial Narrow"/>
          <w:szCs w:val="24"/>
        </w:rPr>
        <w:t>megőrizni</w:t>
      </w:r>
      <w:r w:rsidRPr="00900BBF">
        <w:rPr>
          <w:rFonts w:eastAsia="Arial Narrow" w:cs="Arial Narrow"/>
          <w:szCs w:val="24"/>
        </w:rPr>
        <w:t xml:space="preserve">, </w:t>
      </w:r>
      <w:r w:rsidRPr="00900BBF">
        <w:rPr>
          <w:rFonts w:cs="Arial Narrow"/>
          <w:szCs w:val="24"/>
        </w:rPr>
        <w:t>illetve</w:t>
      </w:r>
      <w:r w:rsidRPr="00900BBF">
        <w:rPr>
          <w:rFonts w:eastAsia="Arial Narrow" w:cs="Arial Narrow"/>
          <w:szCs w:val="24"/>
        </w:rPr>
        <w:t xml:space="preserve"> </w:t>
      </w:r>
      <w:r w:rsidRPr="00900BBF">
        <w:rPr>
          <w:rFonts w:cs="Arial Narrow"/>
          <w:szCs w:val="24"/>
        </w:rPr>
        <w:t>helyreállítani</w:t>
      </w:r>
      <w:r w:rsidRPr="00900BBF">
        <w:rPr>
          <w:rFonts w:eastAsia="Arial Narrow" w:cs="Arial Narrow"/>
          <w:szCs w:val="24"/>
        </w:rPr>
        <w:t>.</w:t>
      </w:r>
    </w:p>
    <w:p w:rsidR="00FB078F" w:rsidRPr="00900BBF" w:rsidRDefault="00FB078F" w:rsidP="00FB078F">
      <w:pPr>
        <w:numPr>
          <w:ilvl w:val="0"/>
          <w:numId w:val="10"/>
        </w:numPr>
        <w:tabs>
          <w:tab w:val="left" w:pos="540"/>
        </w:tabs>
        <w:suppressAutoHyphens/>
        <w:ind w:left="0" w:firstLine="0"/>
        <w:jc w:val="both"/>
        <w:rPr>
          <w:rFonts w:eastAsia="Arial Narrow" w:cs="Arial Narrow"/>
          <w:szCs w:val="24"/>
        </w:rPr>
      </w:pPr>
      <w:r w:rsidRPr="00900BBF">
        <w:rPr>
          <w:rFonts w:cs="Arial Narrow"/>
          <w:szCs w:val="24"/>
        </w:rPr>
        <w:t>Az</w:t>
      </w:r>
      <w:r w:rsidRPr="00900BBF">
        <w:rPr>
          <w:rFonts w:eastAsia="Arial Narrow" w:cs="Arial Narrow"/>
          <w:szCs w:val="24"/>
        </w:rPr>
        <w:t xml:space="preserve"> </w:t>
      </w:r>
      <w:r w:rsidRPr="00900BBF">
        <w:rPr>
          <w:rFonts w:cs="Arial Narrow"/>
          <w:szCs w:val="24"/>
        </w:rPr>
        <w:t>egyes</w:t>
      </w:r>
      <w:r w:rsidRPr="00900BBF">
        <w:rPr>
          <w:rFonts w:eastAsia="Arial Narrow" w:cs="Arial Narrow"/>
          <w:szCs w:val="24"/>
        </w:rPr>
        <w:t xml:space="preserve"> </w:t>
      </w:r>
      <w:r w:rsidRPr="00900BBF">
        <w:rPr>
          <w:rFonts w:cs="Arial Narrow"/>
          <w:szCs w:val="24"/>
        </w:rPr>
        <w:t>épületek</w:t>
      </w:r>
      <w:r w:rsidRPr="00900BBF">
        <w:rPr>
          <w:rFonts w:eastAsia="Arial Narrow" w:cs="Arial Narrow"/>
          <w:szCs w:val="24"/>
        </w:rPr>
        <w:t xml:space="preserve"> </w:t>
      </w:r>
      <w:r w:rsidRPr="00900BBF">
        <w:rPr>
          <w:rFonts w:cs="Arial Narrow"/>
          <w:szCs w:val="24"/>
        </w:rPr>
        <w:t>kiemelkedő</w:t>
      </w:r>
      <w:r w:rsidRPr="00900BBF">
        <w:rPr>
          <w:rFonts w:eastAsia="Arial Narrow" w:cs="Arial Narrow"/>
          <w:szCs w:val="24"/>
        </w:rPr>
        <w:t xml:space="preserve">, </w:t>
      </w:r>
      <w:r w:rsidRPr="00900BBF">
        <w:rPr>
          <w:rFonts w:cs="Arial Narrow"/>
          <w:szCs w:val="24"/>
        </w:rPr>
        <w:t>megőrzendő</w:t>
      </w:r>
      <w:r w:rsidRPr="00900BBF">
        <w:rPr>
          <w:rFonts w:eastAsia="Arial Narrow" w:cs="Arial Narrow"/>
          <w:szCs w:val="24"/>
        </w:rPr>
        <w:t xml:space="preserve"> </w:t>
      </w:r>
      <w:r w:rsidRPr="00900BBF">
        <w:rPr>
          <w:rFonts w:cs="Arial Narrow"/>
          <w:szCs w:val="24"/>
        </w:rPr>
        <w:t>értékeit</w:t>
      </w:r>
      <w:r w:rsidRPr="00900BBF">
        <w:rPr>
          <w:rFonts w:eastAsia="Arial Narrow" w:cs="Arial Narrow"/>
          <w:szCs w:val="24"/>
        </w:rPr>
        <w:t xml:space="preserve"> </w:t>
      </w:r>
      <w:r w:rsidRPr="00900BBF">
        <w:rPr>
          <w:rFonts w:cs="Arial Narrow"/>
          <w:szCs w:val="24"/>
        </w:rPr>
        <w:t>az</w:t>
      </w:r>
      <w:r w:rsidRPr="00900BBF">
        <w:rPr>
          <w:rFonts w:eastAsia="Arial Narrow" w:cs="Arial Narrow"/>
          <w:szCs w:val="24"/>
        </w:rPr>
        <w:t xml:space="preserve"> </w:t>
      </w:r>
      <w:r w:rsidRPr="00900BBF">
        <w:rPr>
          <w:rFonts w:cs="Arial Narrow"/>
          <w:szCs w:val="24"/>
        </w:rPr>
        <w:t>egyes</w:t>
      </w:r>
      <w:r w:rsidRPr="00900BBF">
        <w:rPr>
          <w:rFonts w:eastAsia="Arial Narrow" w:cs="Arial Narrow"/>
          <w:szCs w:val="24"/>
        </w:rPr>
        <w:t xml:space="preserve"> </w:t>
      </w:r>
      <w:r w:rsidRPr="00900BBF">
        <w:rPr>
          <w:rFonts w:cs="Arial Narrow"/>
          <w:szCs w:val="24"/>
        </w:rPr>
        <w:t>épület</w:t>
      </w:r>
      <w:r w:rsidRPr="00900BBF">
        <w:rPr>
          <w:rFonts w:eastAsia="Arial Narrow" w:cs="Arial Narrow"/>
          <w:szCs w:val="24"/>
        </w:rPr>
        <w:t xml:space="preserve"> </w:t>
      </w:r>
      <w:r w:rsidRPr="00900BBF">
        <w:rPr>
          <w:rFonts w:cs="Arial Narrow"/>
          <w:szCs w:val="24"/>
        </w:rPr>
        <w:t>adatlapok</w:t>
      </w:r>
      <w:r w:rsidRPr="00900BBF">
        <w:rPr>
          <w:rFonts w:eastAsia="Arial Narrow" w:cs="Arial Narrow"/>
          <w:szCs w:val="24"/>
        </w:rPr>
        <w:t xml:space="preserve"> </w:t>
      </w:r>
      <w:r w:rsidRPr="00900BBF">
        <w:rPr>
          <w:rFonts w:cs="Arial Narrow"/>
          <w:szCs w:val="24"/>
        </w:rPr>
        <w:t>tartalmazzák</w:t>
      </w:r>
      <w:r w:rsidRPr="00900BBF">
        <w:rPr>
          <w:rFonts w:eastAsia="Arial Narrow" w:cs="Arial Narrow"/>
          <w:szCs w:val="24"/>
        </w:rPr>
        <w:t>.</w:t>
      </w:r>
    </w:p>
    <w:p w:rsidR="00FB078F" w:rsidRPr="00900BBF" w:rsidRDefault="00FB078F" w:rsidP="00FB078F">
      <w:pPr>
        <w:numPr>
          <w:ilvl w:val="0"/>
          <w:numId w:val="10"/>
        </w:numPr>
        <w:tabs>
          <w:tab w:val="left" w:pos="540"/>
        </w:tabs>
        <w:suppressAutoHyphens/>
        <w:ind w:left="0" w:firstLine="0"/>
        <w:jc w:val="both"/>
        <w:rPr>
          <w:rFonts w:eastAsia="Arial Narrow" w:cs="Arial Narrow"/>
          <w:szCs w:val="24"/>
        </w:rPr>
      </w:pPr>
      <w:r w:rsidRPr="00900BBF">
        <w:rPr>
          <w:rFonts w:cs="Arial Narrow"/>
          <w:szCs w:val="24"/>
        </w:rPr>
        <w:t>Helyi</w:t>
      </w:r>
      <w:r w:rsidRPr="00900BBF">
        <w:rPr>
          <w:rFonts w:eastAsia="Arial Narrow" w:cs="Arial Narrow"/>
          <w:szCs w:val="24"/>
        </w:rPr>
        <w:t xml:space="preserve"> </w:t>
      </w:r>
      <w:r w:rsidRPr="00900BBF">
        <w:rPr>
          <w:rFonts w:cs="Arial Narrow"/>
          <w:szCs w:val="24"/>
        </w:rPr>
        <w:t>védett</w:t>
      </w:r>
      <w:r w:rsidRPr="00900BBF">
        <w:rPr>
          <w:rFonts w:eastAsia="Arial Narrow" w:cs="Arial Narrow"/>
          <w:szCs w:val="24"/>
        </w:rPr>
        <w:t xml:space="preserve"> </w:t>
      </w:r>
      <w:r w:rsidRPr="00900BBF">
        <w:rPr>
          <w:rFonts w:cs="Arial Narrow"/>
          <w:szCs w:val="24"/>
        </w:rPr>
        <w:t>épületen</w:t>
      </w:r>
      <w:r w:rsidRPr="00900BBF">
        <w:rPr>
          <w:rFonts w:eastAsia="Arial Narrow" w:cs="Arial Narrow"/>
          <w:szCs w:val="24"/>
        </w:rPr>
        <w:t xml:space="preserve"> </w:t>
      </w:r>
      <w:r w:rsidRPr="00900BBF">
        <w:rPr>
          <w:rFonts w:cs="Arial Narrow"/>
          <w:szCs w:val="24"/>
        </w:rPr>
        <w:t>tetőtér</w:t>
      </w:r>
      <w:r w:rsidRPr="00900BBF">
        <w:rPr>
          <w:rFonts w:eastAsia="Arial Narrow" w:cs="Arial Narrow"/>
          <w:szCs w:val="24"/>
        </w:rPr>
        <w:t xml:space="preserve"> </w:t>
      </w:r>
      <w:r w:rsidRPr="00900BBF">
        <w:rPr>
          <w:rFonts w:cs="Arial Narrow"/>
          <w:szCs w:val="24"/>
        </w:rPr>
        <w:t>beépítés</w:t>
      </w:r>
      <w:r w:rsidRPr="00900BBF">
        <w:rPr>
          <w:rFonts w:eastAsia="Arial Narrow" w:cs="Arial Narrow"/>
          <w:szCs w:val="24"/>
        </w:rPr>
        <w:t xml:space="preserve">, </w:t>
      </w:r>
      <w:r w:rsidRPr="00900BBF">
        <w:rPr>
          <w:rFonts w:cs="Arial Narrow"/>
          <w:szCs w:val="24"/>
        </w:rPr>
        <w:t>vagy</w:t>
      </w:r>
      <w:r w:rsidRPr="00900BBF">
        <w:rPr>
          <w:rFonts w:eastAsia="Arial Narrow" w:cs="Arial Narrow"/>
          <w:szCs w:val="24"/>
        </w:rPr>
        <w:t xml:space="preserve"> </w:t>
      </w:r>
      <w:r w:rsidRPr="00900BBF">
        <w:rPr>
          <w:rFonts w:cs="Arial Narrow"/>
          <w:szCs w:val="24"/>
        </w:rPr>
        <w:t>emeletráépítés</w:t>
      </w:r>
      <w:r w:rsidRPr="00900BBF">
        <w:rPr>
          <w:rFonts w:eastAsia="Arial Narrow" w:cs="Arial Narrow"/>
          <w:szCs w:val="24"/>
        </w:rPr>
        <w:t xml:space="preserve"> </w:t>
      </w:r>
      <w:r w:rsidRPr="00900BBF">
        <w:rPr>
          <w:rFonts w:cs="Arial Narrow"/>
          <w:szCs w:val="24"/>
        </w:rPr>
        <w:t>csak</w:t>
      </w:r>
      <w:r w:rsidRPr="00900BBF">
        <w:rPr>
          <w:rFonts w:eastAsia="Arial Narrow" w:cs="Arial Narrow"/>
          <w:szCs w:val="24"/>
        </w:rPr>
        <w:t xml:space="preserve"> </w:t>
      </w:r>
      <w:r w:rsidRPr="00900BBF">
        <w:rPr>
          <w:rFonts w:cs="Arial Narrow"/>
          <w:szCs w:val="24"/>
        </w:rPr>
        <w:t>akkor</w:t>
      </w:r>
      <w:r w:rsidRPr="00900BBF">
        <w:rPr>
          <w:rFonts w:eastAsia="Arial Narrow" w:cs="Arial Narrow"/>
          <w:szCs w:val="24"/>
        </w:rPr>
        <w:t xml:space="preserve"> </w:t>
      </w:r>
      <w:r w:rsidRPr="00900BBF">
        <w:rPr>
          <w:rFonts w:cs="Arial Narrow"/>
          <w:szCs w:val="24"/>
        </w:rPr>
        <w:t>alkalmazható</w:t>
      </w:r>
      <w:r w:rsidRPr="00900BBF">
        <w:rPr>
          <w:rFonts w:eastAsia="Arial Narrow" w:cs="Arial Narrow"/>
          <w:szCs w:val="24"/>
        </w:rPr>
        <w:t xml:space="preserve">, </w:t>
      </w:r>
      <w:r w:rsidRPr="00900BBF">
        <w:rPr>
          <w:rFonts w:cs="Arial Narrow"/>
          <w:szCs w:val="24"/>
        </w:rPr>
        <w:t>ha</w:t>
      </w:r>
      <w:r w:rsidRPr="00900BBF">
        <w:rPr>
          <w:rFonts w:eastAsia="Arial Narrow" w:cs="Arial Narrow"/>
          <w:szCs w:val="24"/>
        </w:rPr>
        <w:t xml:space="preserve"> </w:t>
      </w:r>
      <w:r w:rsidRPr="00900BBF">
        <w:rPr>
          <w:rFonts w:cs="Arial Narrow"/>
          <w:szCs w:val="24"/>
        </w:rPr>
        <w:t>ezt</w:t>
      </w:r>
      <w:r w:rsidRPr="00900BBF">
        <w:rPr>
          <w:rFonts w:eastAsia="Arial Narrow" w:cs="Arial Narrow"/>
          <w:szCs w:val="24"/>
        </w:rPr>
        <w:t xml:space="preserve"> </w:t>
      </w:r>
      <w:r w:rsidRPr="00900BBF">
        <w:rPr>
          <w:rFonts w:cs="Arial Narrow"/>
          <w:szCs w:val="24"/>
        </w:rPr>
        <w:t>az</w:t>
      </w:r>
      <w:r w:rsidRPr="00900BBF">
        <w:rPr>
          <w:rFonts w:eastAsia="Arial Narrow" w:cs="Arial Narrow"/>
          <w:szCs w:val="24"/>
        </w:rPr>
        <w:t xml:space="preserve"> </w:t>
      </w:r>
      <w:r w:rsidRPr="00900BBF">
        <w:rPr>
          <w:rFonts w:cs="Arial Narrow"/>
          <w:szCs w:val="24"/>
        </w:rPr>
        <w:t>illeszkedés</w:t>
      </w:r>
      <w:r w:rsidRPr="00900BBF">
        <w:rPr>
          <w:rFonts w:eastAsia="Arial Narrow" w:cs="Arial Narrow"/>
          <w:szCs w:val="24"/>
        </w:rPr>
        <w:t xml:space="preserve"> </w:t>
      </w:r>
      <w:r w:rsidRPr="00900BBF">
        <w:rPr>
          <w:rFonts w:cs="Arial Narrow"/>
          <w:szCs w:val="24"/>
        </w:rPr>
        <w:t>szabályai</w:t>
      </w:r>
      <w:r w:rsidRPr="00900BBF">
        <w:rPr>
          <w:rFonts w:eastAsia="Arial Narrow" w:cs="Arial Narrow"/>
          <w:szCs w:val="24"/>
        </w:rPr>
        <w:t xml:space="preserve"> </w:t>
      </w:r>
      <w:r w:rsidRPr="00900BBF">
        <w:rPr>
          <w:rFonts w:cs="Arial Narrow"/>
          <w:szCs w:val="24"/>
        </w:rPr>
        <w:t>lehetővé</w:t>
      </w:r>
      <w:r w:rsidRPr="00900BBF">
        <w:rPr>
          <w:rFonts w:eastAsia="Arial Narrow" w:cs="Arial Narrow"/>
          <w:szCs w:val="24"/>
        </w:rPr>
        <w:t xml:space="preserve"> </w:t>
      </w:r>
      <w:r w:rsidRPr="00900BBF">
        <w:rPr>
          <w:rFonts w:cs="Arial Narrow"/>
          <w:szCs w:val="24"/>
        </w:rPr>
        <w:t>teszik</w:t>
      </w:r>
      <w:r w:rsidRPr="00900BBF">
        <w:rPr>
          <w:rFonts w:eastAsia="Arial Narrow" w:cs="Arial Narrow"/>
          <w:szCs w:val="24"/>
        </w:rPr>
        <w:t xml:space="preserve">, </w:t>
      </w:r>
      <w:r w:rsidRPr="00900BBF">
        <w:rPr>
          <w:rFonts w:cs="Arial Narrow"/>
          <w:szCs w:val="24"/>
        </w:rPr>
        <w:t>és</w:t>
      </w:r>
      <w:r w:rsidRPr="00900BBF">
        <w:rPr>
          <w:rFonts w:eastAsia="Arial Narrow" w:cs="Arial Narrow"/>
          <w:szCs w:val="24"/>
        </w:rPr>
        <w:t xml:space="preserve"> </w:t>
      </w:r>
      <w:r w:rsidRPr="00900BBF">
        <w:rPr>
          <w:rFonts w:cs="Arial Narrow"/>
          <w:szCs w:val="24"/>
        </w:rPr>
        <w:t>ha</w:t>
      </w:r>
      <w:r w:rsidRPr="00900BBF">
        <w:rPr>
          <w:rFonts w:eastAsia="Arial Narrow" w:cs="Arial Narrow"/>
          <w:szCs w:val="24"/>
        </w:rPr>
        <w:t xml:space="preserve"> </w:t>
      </w:r>
      <w:r w:rsidRPr="00900BBF">
        <w:rPr>
          <w:rFonts w:cs="Arial Narrow"/>
          <w:szCs w:val="24"/>
        </w:rPr>
        <w:t>a</w:t>
      </w:r>
      <w:r w:rsidRPr="00900BBF">
        <w:rPr>
          <w:rFonts w:eastAsia="Arial Narrow" w:cs="Arial Narrow"/>
          <w:szCs w:val="24"/>
        </w:rPr>
        <w:t xml:space="preserve"> </w:t>
      </w:r>
      <w:r w:rsidRPr="00900BBF">
        <w:rPr>
          <w:rFonts w:cs="Arial Narrow"/>
          <w:szCs w:val="24"/>
        </w:rPr>
        <w:t>homlokzati</w:t>
      </w:r>
      <w:r w:rsidRPr="00900BBF">
        <w:rPr>
          <w:rFonts w:eastAsia="Arial Narrow" w:cs="Arial Narrow"/>
          <w:szCs w:val="24"/>
        </w:rPr>
        <w:t xml:space="preserve"> </w:t>
      </w:r>
      <w:r w:rsidRPr="00900BBF">
        <w:rPr>
          <w:rFonts w:cs="Arial Narrow"/>
          <w:szCs w:val="24"/>
        </w:rPr>
        <w:t>értékek</w:t>
      </w:r>
      <w:r w:rsidRPr="00900BBF">
        <w:rPr>
          <w:rFonts w:eastAsia="Arial Narrow" w:cs="Arial Narrow"/>
          <w:szCs w:val="24"/>
        </w:rPr>
        <w:t xml:space="preserve"> </w:t>
      </w:r>
      <w:r w:rsidRPr="00900BBF">
        <w:rPr>
          <w:rFonts w:cs="Arial Narrow"/>
          <w:szCs w:val="24"/>
        </w:rPr>
        <w:t>megőrizhetőek</w:t>
      </w:r>
      <w:r w:rsidRPr="00900BBF">
        <w:rPr>
          <w:rFonts w:eastAsia="Arial Narrow" w:cs="Arial Narrow"/>
          <w:szCs w:val="24"/>
        </w:rPr>
        <w:t>.</w:t>
      </w:r>
    </w:p>
    <w:p w:rsidR="00FB078F" w:rsidRPr="00900BBF" w:rsidRDefault="00FB078F" w:rsidP="00FB078F">
      <w:pPr>
        <w:numPr>
          <w:ilvl w:val="0"/>
          <w:numId w:val="10"/>
        </w:numPr>
        <w:tabs>
          <w:tab w:val="left" w:pos="540"/>
        </w:tabs>
        <w:suppressAutoHyphens/>
        <w:ind w:left="0" w:firstLine="0"/>
        <w:jc w:val="both"/>
        <w:rPr>
          <w:rFonts w:eastAsia="Arial Narrow" w:cs="Arial Narrow"/>
          <w:szCs w:val="24"/>
        </w:rPr>
      </w:pPr>
      <w:r w:rsidRPr="00900BBF">
        <w:rPr>
          <w:rFonts w:cs="Arial Narrow"/>
          <w:szCs w:val="24"/>
        </w:rPr>
        <w:t>Helyi</w:t>
      </w:r>
      <w:r w:rsidRPr="00900BBF">
        <w:rPr>
          <w:rFonts w:eastAsia="Arial Narrow" w:cs="Arial Narrow"/>
          <w:szCs w:val="24"/>
        </w:rPr>
        <w:t xml:space="preserve"> </w:t>
      </w:r>
      <w:r w:rsidRPr="00900BBF">
        <w:rPr>
          <w:rFonts w:cs="Arial Narrow"/>
          <w:szCs w:val="24"/>
        </w:rPr>
        <w:t>védelem</w:t>
      </w:r>
      <w:r w:rsidRPr="00900BBF">
        <w:rPr>
          <w:rFonts w:eastAsia="Arial Narrow" w:cs="Arial Narrow"/>
          <w:szCs w:val="24"/>
        </w:rPr>
        <w:t xml:space="preserve"> </w:t>
      </w:r>
      <w:r w:rsidRPr="00900BBF">
        <w:rPr>
          <w:rFonts w:cs="Arial Narrow"/>
          <w:szCs w:val="24"/>
        </w:rPr>
        <w:t>alatt</w:t>
      </w:r>
      <w:r w:rsidRPr="00900BBF">
        <w:rPr>
          <w:rFonts w:eastAsia="Arial Narrow" w:cs="Arial Narrow"/>
          <w:szCs w:val="24"/>
        </w:rPr>
        <w:t xml:space="preserve"> </w:t>
      </w:r>
      <w:r w:rsidRPr="00900BBF">
        <w:rPr>
          <w:rFonts w:cs="Arial Narrow"/>
          <w:szCs w:val="24"/>
        </w:rPr>
        <w:t>álló</w:t>
      </w:r>
      <w:r w:rsidRPr="00900BBF">
        <w:rPr>
          <w:rFonts w:eastAsia="Arial Narrow" w:cs="Arial Narrow"/>
          <w:szCs w:val="24"/>
        </w:rPr>
        <w:t xml:space="preserve"> </w:t>
      </w:r>
      <w:r w:rsidRPr="00900BBF">
        <w:rPr>
          <w:rFonts w:cs="Arial Narrow"/>
          <w:szCs w:val="24"/>
        </w:rPr>
        <w:t>szobor</w:t>
      </w:r>
      <w:r w:rsidRPr="00900BBF">
        <w:rPr>
          <w:rFonts w:eastAsia="Arial Narrow" w:cs="Arial Narrow"/>
          <w:szCs w:val="24"/>
        </w:rPr>
        <w:t xml:space="preserve">, </w:t>
      </w:r>
      <w:r w:rsidRPr="00900BBF">
        <w:rPr>
          <w:rFonts w:cs="Arial Narrow"/>
          <w:szCs w:val="24"/>
        </w:rPr>
        <w:t>szoborcsoport</w:t>
      </w:r>
      <w:r w:rsidRPr="00900BBF">
        <w:rPr>
          <w:rFonts w:eastAsia="Arial Narrow" w:cs="Arial Narrow"/>
          <w:szCs w:val="24"/>
        </w:rPr>
        <w:t xml:space="preserve">, </w:t>
      </w:r>
      <w:r w:rsidRPr="00900BBF">
        <w:rPr>
          <w:rFonts w:cs="Arial Narrow"/>
          <w:szCs w:val="24"/>
        </w:rPr>
        <w:t>emlékmű</w:t>
      </w:r>
      <w:r w:rsidRPr="00900BBF">
        <w:rPr>
          <w:rFonts w:eastAsia="Arial Narrow" w:cs="Arial Narrow"/>
          <w:szCs w:val="24"/>
        </w:rPr>
        <w:t xml:space="preserve"> </w:t>
      </w:r>
      <w:r w:rsidRPr="00900BBF">
        <w:rPr>
          <w:rFonts w:cs="Arial Narrow"/>
          <w:szCs w:val="24"/>
        </w:rPr>
        <w:t>nem</w:t>
      </w:r>
      <w:r w:rsidRPr="00900BBF">
        <w:rPr>
          <w:rFonts w:eastAsia="Arial Narrow" w:cs="Arial Narrow"/>
          <w:szCs w:val="24"/>
        </w:rPr>
        <w:t xml:space="preserve"> </w:t>
      </w:r>
      <w:r w:rsidRPr="00900BBF">
        <w:rPr>
          <w:rFonts w:cs="Arial Narrow"/>
          <w:szCs w:val="24"/>
        </w:rPr>
        <w:t>védett</w:t>
      </w:r>
      <w:r w:rsidRPr="00900BBF">
        <w:rPr>
          <w:rFonts w:eastAsia="Arial Narrow" w:cs="Arial Narrow"/>
          <w:szCs w:val="24"/>
        </w:rPr>
        <w:t xml:space="preserve"> </w:t>
      </w:r>
      <w:r w:rsidRPr="00900BBF">
        <w:rPr>
          <w:rFonts w:cs="Arial Narrow"/>
          <w:szCs w:val="24"/>
        </w:rPr>
        <w:t>elemeinek</w:t>
      </w:r>
      <w:r w:rsidRPr="00900BBF">
        <w:rPr>
          <w:rFonts w:eastAsia="Arial Narrow" w:cs="Arial Narrow"/>
          <w:szCs w:val="24"/>
        </w:rPr>
        <w:t xml:space="preserve"> </w:t>
      </w:r>
      <w:r w:rsidRPr="00900BBF">
        <w:rPr>
          <w:rFonts w:cs="Arial Narrow"/>
          <w:szCs w:val="24"/>
        </w:rPr>
        <w:t>esetleges</w:t>
      </w:r>
      <w:r w:rsidRPr="00900BBF">
        <w:rPr>
          <w:rFonts w:eastAsia="Arial Narrow" w:cs="Arial Narrow"/>
          <w:szCs w:val="24"/>
        </w:rPr>
        <w:t xml:space="preserve"> </w:t>
      </w:r>
      <w:r w:rsidRPr="00900BBF">
        <w:rPr>
          <w:rFonts w:cs="Arial Narrow"/>
          <w:szCs w:val="24"/>
        </w:rPr>
        <w:t>cseréje</w:t>
      </w:r>
      <w:r w:rsidRPr="00900BBF">
        <w:rPr>
          <w:rFonts w:eastAsia="Arial Narrow" w:cs="Arial Narrow"/>
          <w:szCs w:val="24"/>
        </w:rPr>
        <w:t xml:space="preserve">, </w:t>
      </w:r>
      <w:r w:rsidRPr="00900BBF">
        <w:rPr>
          <w:rFonts w:cs="Arial Narrow"/>
          <w:szCs w:val="24"/>
        </w:rPr>
        <w:t>illetve</w:t>
      </w:r>
      <w:r w:rsidRPr="00900BBF">
        <w:rPr>
          <w:rFonts w:eastAsia="Arial Narrow" w:cs="Arial Narrow"/>
          <w:szCs w:val="24"/>
        </w:rPr>
        <w:t xml:space="preserve"> </w:t>
      </w:r>
      <w:r w:rsidRPr="00900BBF">
        <w:rPr>
          <w:rFonts w:cs="Arial Narrow"/>
          <w:szCs w:val="24"/>
        </w:rPr>
        <w:t>hiányzó</w:t>
      </w:r>
      <w:r w:rsidRPr="00900BBF">
        <w:rPr>
          <w:rFonts w:eastAsia="Arial Narrow" w:cs="Arial Narrow"/>
          <w:szCs w:val="24"/>
        </w:rPr>
        <w:t xml:space="preserve"> </w:t>
      </w:r>
      <w:r w:rsidRPr="00900BBF">
        <w:rPr>
          <w:rFonts w:cs="Arial Narrow"/>
          <w:szCs w:val="24"/>
        </w:rPr>
        <w:t>elemeinek</w:t>
      </w:r>
      <w:r w:rsidRPr="00900BBF">
        <w:rPr>
          <w:rFonts w:eastAsia="Arial Narrow" w:cs="Arial Narrow"/>
          <w:szCs w:val="24"/>
        </w:rPr>
        <w:t xml:space="preserve"> </w:t>
      </w:r>
      <w:r w:rsidRPr="00900BBF">
        <w:rPr>
          <w:rFonts w:cs="Arial Narrow"/>
          <w:szCs w:val="24"/>
        </w:rPr>
        <w:t>pótlása</w:t>
      </w:r>
      <w:r w:rsidRPr="00900BBF">
        <w:rPr>
          <w:rFonts w:eastAsia="Arial Narrow" w:cs="Arial Narrow"/>
          <w:szCs w:val="24"/>
        </w:rPr>
        <w:t xml:space="preserve"> </w:t>
      </w:r>
      <w:r w:rsidRPr="00900BBF">
        <w:rPr>
          <w:rFonts w:cs="Arial Narrow"/>
          <w:szCs w:val="24"/>
        </w:rPr>
        <w:t>során</w:t>
      </w:r>
      <w:r w:rsidRPr="00900BBF">
        <w:rPr>
          <w:rFonts w:eastAsia="Arial Narrow" w:cs="Arial Narrow"/>
          <w:szCs w:val="24"/>
        </w:rPr>
        <w:t xml:space="preserve"> </w:t>
      </w:r>
      <w:r w:rsidRPr="00900BBF">
        <w:rPr>
          <w:rFonts w:cs="Arial Narrow"/>
          <w:szCs w:val="24"/>
        </w:rPr>
        <w:t>a</w:t>
      </w:r>
      <w:r w:rsidRPr="00900BBF">
        <w:rPr>
          <w:rFonts w:eastAsia="Arial Narrow" w:cs="Arial Narrow"/>
          <w:szCs w:val="24"/>
        </w:rPr>
        <w:t xml:space="preserve"> </w:t>
      </w:r>
      <w:r w:rsidRPr="00900BBF">
        <w:rPr>
          <w:rFonts w:cs="Arial Narrow"/>
          <w:szCs w:val="24"/>
        </w:rPr>
        <w:t>védett</w:t>
      </w:r>
      <w:r w:rsidRPr="00900BBF">
        <w:rPr>
          <w:rFonts w:eastAsia="Arial Narrow" w:cs="Arial Narrow"/>
          <w:szCs w:val="24"/>
        </w:rPr>
        <w:t xml:space="preserve"> </w:t>
      </w:r>
      <w:r w:rsidRPr="00900BBF">
        <w:rPr>
          <w:rFonts w:cs="Arial Narrow"/>
          <w:szCs w:val="24"/>
        </w:rPr>
        <w:t>elemeket</w:t>
      </w:r>
      <w:r w:rsidRPr="00900BBF">
        <w:rPr>
          <w:rFonts w:eastAsia="Arial Narrow" w:cs="Arial Narrow"/>
          <w:szCs w:val="24"/>
        </w:rPr>
        <w:t xml:space="preserve"> </w:t>
      </w:r>
    </w:p>
    <w:p w:rsidR="00FB078F" w:rsidRPr="00900BBF" w:rsidRDefault="00FB078F" w:rsidP="00FB078F">
      <w:pPr>
        <w:numPr>
          <w:ilvl w:val="1"/>
          <w:numId w:val="10"/>
        </w:numPr>
        <w:tabs>
          <w:tab w:val="left" w:pos="540"/>
        </w:tabs>
        <w:suppressAutoHyphens/>
        <w:ind w:left="0" w:firstLine="266"/>
        <w:jc w:val="both"/>
        <w:rPr>
          <w:rFonts w:eastAsia="Arial Narrow" w:cs="Arial Narrow"/>
          <w:szCs w:val="24"/>
        </w:rPr>
      </w:pPr>
      <w:r w:rsidRPr="00900BBF">
        <w:rPr>
          <w:rFonts w:cs="Arial Narrow"/>
          <w:szCs w:val="24"/>
        </w:rPr>
        <w:t>a</w:t>
      </w:r>
      <w:r w:rsidRPr="00900BBF">
        <w:rPr>
          <w:rFonts w:eastAsia="Arial Narrow" w:cs="Arial Narrow"/>
          <w:szCs w:val="24"/>
        </w:rPr>
        <w:t xml:space="preserve"> </w:t>
      </w:r>
      <w:r w:rsidRPr="00900BBF">
        <w:rPr>
          <w:rFonts w:cs="Arial Narrow"/>
          <w:szCs w:val="24"/>
        </w:rPr>
        <w:t>tömeghatás</w:t>
      </w:r>
      <w:r w:rsidRPr="00900BBF">
        <w:rPr>
          <w:rFonts w:eastAsia="Arial Narrow" w:cs="Arial Narrow"/>
          <w:szCs w:val="24"/>
        </w:rPr>
        <w:t>,</w:t>
      </w:r>
    </w:p>
    <w:p w:rsidR="00FB078F" w:rsidRPr="00900BBF" w:rsidRDefault="00FB078F" w:rsidP="00FB078F">
      <w:pPr>
        <w:numPr>
          <w:ilvl w:val="1"/>
          <w:numId w:val="10"/>
        </w:numPr>
        <w:tabs>
          <w:tab w:val="left" w:pos="540"/>
        </w:tabs>
        <w:suppressAutoHyphens/>
        <w:ind w:left="0" w:firstLine="266"/>
        <w:jc w:val="both"/>
        <w:rPr>
          <w:rFonts w:eastAsia="Arial Narrow" w:cs="Arial Narrow"/>
          <w:szCs w:val="24"/>
        </w:rPr>
      </w:pPr>
      <w:r w:rsidRPr="00900BBF">
        <w:rPr>
          <w:rFonts w:cs="Arial Narrow"/>
          <w:szCs w:val="24"/>
        </w:rPr>
        <w:t>a</w:t>
      </w:r>
      <w:r w:rsidRPr="00900BBF">
        <w:rPr>
          <w:rFonts w:eastAsia="Arial Narrow" w:cs="Arial Narrow"/>
          <w:szCs w:val="24"/>
        </w:rPr>
        <w:t xml:space="preserve"> </w:t>
      </w:r>
      <w:r w:rsidRPr="00900BBF">
        <w:rPr>
          <w:rFonts w:cs="Arial Narrow"/>
          <w:szCs w:val="24"/>
        </w:rPr>
        <w:t>teljes</w:t>
      </w:r>
      <w:r w:rsidRPr="00900BBF">
        <w:rPr>
          <w:rFonts w:eastAsia="Arial Narrow" w:cs="Arial Narrow"/>
          <w:szCs w:val="24"/>
        </w:rPr>
        <w:t xml:space="preserve"> </w:t>
      </w:r>
      <w:r w:rsidRPr="00900BBF">
        <w:rPr>
          <w:rFonts w:cs="Arial Narrow"/>
          <w:szCs w:val="24"/>
        </w:rPr>
        <w:t>magasság</w:t>
      </w:r>
      <w:r w:rsidRPr="00900BBF">
        <w:rPr>
          <w:rFonts w:eastAsia="Arial Narrow" w:cs="Arial Narrow"/>
          <w:szCs w:val="24"/>
        </w:rPr>
        <w:t>,</w:t>
      </w:r>
    </w:p>
    <w:p w:rsidR="00FB078F" w:rsidRPr="00900BBF" w:rsidRDefault="00FB078F" w:rsidP="00FB078F">
      <w:pPr>
        <w:numPr>
          <w:ilvl w:val="1"/>
          <w:numId w:val="10"/>
        </w:numPr>
        <w:tabs>
          <w:tab w:val="left" w:pos="540"/>
        </w:tabs>
        <w:suppressAutoHyphens/>
        <w:ind w:left="0" w:firstLine="266"/>
        <w:jc w:val="both"/>
        <w:rPr>
          <w:rFonts w:eastAsia="Arial Narrow" w:cs="Arial Narrow"/>
          <w:szCs w:val="24"/>
        </w:rPr>
      </w:pPr>
      <w:r w:rsidRPr="00900BBF">
        <w:rPr>
          <w:rFonts w:cs="Arial Narrow"/>
          <w:szCs w:val="24"/>
        </w:rPr>
        <w:t>a</w:t>
      </w:r>
      <w:r w:rsidRPr="00900BBF">
        <w:rPr>
          <w:rFonts w:eastAsia="Arial Narrow" w:cs="Arial Narrow"/>
          <w:szCs w:val="24"/>
        </w:rPr>
        <w:t xml:space="preserve"> </w:t>
      </w:r>
      <w:r w:rsidRPr="00900BBF">
        <w:rPr>
          <w:rFonts w:cs="Arial Narrow"/>
          <w:szCs w:val="24"/>
        </w:rPr>
        <w:t>posztamens</w:t>
      </w:r>
      <w:r w:rsidRPr="00900BBF">
        <w:rPr>
          <w:rFonts w:eastAsia="Arial Narrow" w:cs="Arial Narrow"/>
          <w:szCs w:val="24"/>
        </w:rPr>
        <w:t xml:space="preserve"> </w:t>
      </w:r>
      <w:r w:rsidRPr="00900BBF">
        <w:rPr>
          <w:rFonts w:cs="Arial Narrow"/>
          <w:szCs w:val="24"/>
        </w:rPr>
        <w:t>és</w:t>
      </w:r>
      <w:r w:rsidRPr="00900BBF">
        <w:rPr>
          <w:rFonts w:eastAsia="Arial Narrow" w:cs="Arial Narrow"/>
          <w:szCs w:val="24"/>
        </w:rPr>
        <w:t xml:space="preserve"> </w:t>
      </w:r>
      <w:r w:rsidRPr="00900BBF">
        <w:rPr>
          <w:rFonts w:cs="Arial Narrow"/>
          <w:szCs w:val="24"/>
        </w:rPr>
        <w:t>a</w:t>
      </w:r>
      <w:r w:rsidRPr="00900BBF">
        <w:rPr>
          <w:rFonts w:eastAsia="Arial Narrow" w:cs="Arial Narrow"/>
          <w:szCs w:val="24"/>
        </w:rPr>
        <w:t xml:space="preserve"> </w:t>
      </w:r>
      <w:r w:rsidRPr="00900BBF">
        <w:rPr>
          <w:rFonts w:cs="Arial Narrow"/>
          <w:szCs w:val="24"/>
        </w:rPr>
        <w:t>szobor</w:t>
      </w:r>
      <w:r w:rsidRPr="00900BBF">
        <w:rPr>
          <w:rFonts w:eastAsia="Arial Narrow" w:cs="Arial Narrow"/>
          <w:szCs w:val="24"/>
        </w:rPr>
        <w:t xml:space="preserve"> </w:t>
      </w:r>
      <w:r w:rsidRPr="00900BBF">
        <w:rPr>
          <w:rFonts w:cs="Arial Narrow"/>
          <w:szCs w:val="24"/>
        </w:rPr>
        <w:t>magassági</w:t>
      </w:r>
      <w:r w:rsidRPr="00900BBF">
        <w:rPr>
          <w:rFonts w:eastAsia="Arial Narrow" w:cs="Arial Narrow"/>
          <w:szCs w:val="24"/>
        </w:rPr>
        <w:t xml:space="preserve"> </w:t>
      </w:r>
      <w:r w:rsidRPr="00900BBF">
        <w:rPr>
          <w:rFonts w:cs="Arial Narrow"/>
          <w:szCs w:val="24"/>
        </w:rPr>
        <w:t>aránya</w:t>
      </w:r>
      <w:r w:rsidRPr="00900BBF">
        <w:rPr>
          <w:rFonts w:eastAsia="Arial Narrow" w:cs="Arial Narrow"/>
          <w:szCs w:val="24"/>
        </w:rPr>
        <w:t>,</w:t>
      </w:r>
    </w:p>
    <w:p w:rsidR="00FB078F" w:rsidRPr="00900BBF" w:rsidRDefault="00FB078F" w:rsidP="00FB078F">
      <w:pPr>
        <w:numPr>
          <w:ilvl w:val="1"/>
          <w:numId w:val="10"/>
        </w:numPr>
        <w:tabs>
          <w:tab w:val="left" w:pos="540"/>
        </w:tabs>
        <w:suppressAutoHyphens/>
        <w:ind w:left="0" w:firstLine="266"/>
        <w:jc w:val="both"/>
        <w:rPr>
          <w:rFonts w:cs="Arial Narrow"/>
          <w:szCs w:val="24"/>
        </w:rPr>
      </w:pPr>
      <w:r w:rsidRPr="00900BBF">
        <w:rPr>
          <w:rFonts w:cs="Arial Narrow"/>
          <w:szCs w:val="24"/>
        </w:rPr>
        <w:t>az</w:t>
      </w:r>
      <w:r w:rsidRPr="00900BBF">
        <w:rPr>
          <w:rFonts w:eastAsia="Arial Narrow" w:cs="Arial Narrow"/>
          <w:szCs w:val="24"/>
        </w:rPr>
        <w:t xml:space="preserve"> </w:t>
      </w:r>
      <w:r w:rsidRPr="00900BBF">
        <w:rPr>
          <w:rFonts w:cs="Arial Narrow"/>
          <w:szCs w:val="24"/>
        </w:rPr>
        <w:t>anyaghasználat</w:t>
      </w:r>
    </w:p>
    <w:p w:rsidR="00FB078F" w:rsidRPr="00900BBF" w:rsidRDefault="00FB078F" w:rsidP="00FB078F">
      <w:pPr>
        <w:jc w:val="both"/>
        <w:rPr>
          <w:rFonts w:eastAsia="Arial Narrow" w:cs="Arial Narrow"/>
          <w:szCs w:val="24"/>
        </w:rPr>
      </w:pPr>
      <w:proofErr w:type="gramStart"/>
      <w:r w:rsidRPr="00900BBF">
        <w:rPr>
          <w:rFonts w:cs="Arial Narrow"/>
          <w:szCs w:val="24"/>
        </w:rPr>
        <w:t>szempontjából</w:t>
      </w:r>
      <w:proofErr w:type="gramEnd"/>
      <w:r w:rsidRPr="00900BBF">
        <w:rPr>
          <w:rFonts w:eastAsia="Arial Narrow" w:cs="Arial Narrow"/>
          <w:szCs w:val="24"/>
        </w:rPr>
        <w:t xml:space="preserve"> </w:t>
      </w:r>
      <w:r w:rsidRPr="00900BBF">
        <w:rPr>
          <w:rFonts w:cs="Arial Narrow"/>
          <w:szCs w:val="24"/>
        </w:rPr>
        <w:t>mértékadónak</w:t>
      </w:r>
      <w:r w:rsidRPr="00900BBF">
        <w:rPr>
          <w:rFonts w:eastAsia="Arial Narrow" w:cs="Arial Narrow"/>
          <w:szCs w:val="24"/>
        </w:rPr>
        <w:t xml:space="preserve"> </w:t>
      </w:r>
      <w:r w:rsidRPr="00900BBF">
        <w:rPr>
          <w:rFonts w:cs="Arial Narrow"/>
          <w:szCs w:val="24"/>
        </w:rPr>
        <w:t>kell</w:t>
      </w:r>
      <w:r w:rsidRPr="00900BBF">
        <w:rPr>
          <w:rFonts w:eastAsia="Arial Narrow" w:cs="Arial Narrow"/>
          <w:szCs w:val="24"/>
        </w:rPr>
        <w:t xml:space="preserve"> </w:t>
      </w:r>
      <w:r w:rsidRPr="00900BBF">
        <w:rPr>
          <w:rFonts w:cs="Arial Narrow"/>
          <w:szCs w:val="24"/>
        </w:rPr>
        <w:t>tekinteni</w:t>
      </w:r>
      <w:r w:rsidRPr="00900BBF">
        <w:rPr>
          <w:rFonts w:eastAsia="Arial Narrow" w:cs="Arial Narrow"/>
          <w:szCs w:val="24"/>
        </w:rPr>
        <w:t>.</w:t>
      </w:r>
    </w:p>
    <w:p w:rsidR="00FB078F" w:rsidRPr="00900BBF" w:rsidRDefault="00FB078F" w:rsidP="00FB078F">
      <w:pPr>
        <w:numPr>
          <w:ilvl w:val="0"/>
          <w:numId w:val="10"/>
        </w:numPr>
        <w:tabs>
          <w:tab w:val="left" w:pos="540"/>
        </w:tabs>
        <w:suppressAutoHyphens/>
        <w:ind w:left="0" w:firstLine="0"/>
        <w:jc w:val="both"/>
        <w:rPr>
          <w:rFonts w:eastAsia="Arial Narrow" w:cs="Arial Narrow"/>
          <w:szCs w:val="24"/>
        </w:rPr>
      </w:pPr>
      <w:r w:rsidRPr="00900BBF">
        <w:rPr>
          <w:rFonts w:cs="Arial Narrow"/>
          <w:szCs w:val="24"/>
        </w:rPr>
        <w:t>A</w:t>
      </w:r>
      <w:r w:rsidRPr="00900BBF">
        <w:rPr>
          <w:rFonts w:eastAsia="Arial Narrow" w:cs="Arial Narrow"/>
          <w:szCs w:val="24"/>
        </w:rPr>
        <w:t xml:space="preserve"> </w:t>
      </w:r>
      <w:r w:rsidRPr="00900BBF">
        <w:rPr>
          <w:rFonts w:cs="Arial Narrow"/>
          <w:szCs w:val="24"/>
        </w:rPr>
        <w:t>szobrok</w:t>
      </w:r>
      <w:r w:rsidRPr="00900BBF">
        <w:rPr>
          <w:rFonts w:eastAsia="Arial Narrow" w:cs="Arial Narrow"/>
          <w:szCs w:val="24"/>
        </w:rPr>
        <w:t xml:space="preserve">, </w:t>
      </w:r>
      <w:r w:rsidRPr="00900BBF">
        <w:rPr>
          <w:rFonts w:cs="Arial Narrow"/>
          <w:szCs w:val="24"/>
        </w:rPr>
        <w:t>emlékművek</w:t>
      </w:r>
      <w:r w:rsidRPr="00900BBF">
        <w:rPr>
          <w:rFonts w:eastAsia="Arial Narrow" w:cs="Arial Narrow"/>
          <w:szCs w:val="24"/>
        </w:rPr>
        <w:t xml:space="preserve">, </w:t>
      </w:r>
      <w:r w:rsidRPr="00900BBF">
        <w:rPr>
          <w:rFonts w:cs="Arial Narrow"/>
          <w:szCs w:val="24"/>
        </w:rPr>
        <w:t>kőkeresztek</w:t>
      </w:r>
      <w:r w:rsidRPr="00900BBF">
        <w:rPr>
          <w:rFonts w:eastAsia="Arial Narrow" w:cs="Arial Narrow"/>
          <w:szCs w:val="24"/>
        </w:rPr>
        <w:t xml:space="preserve"> </w:t>
      </w:r>
      <w:r w:rsidRPr="00900BBF">
        <w:rPr>
          <w:rFonts w:cs="Arial Narrow"/>
          <w:szCs w:val="24"/>
        </w:rPr>
        <w:t>javítását</w:t>
      </w:r>
      <w:r w:rsidRPr="00900BBF">
        <w:rPr>
          <w:rFonts w:eastAsia="Arial Narrow" w:cs="Arial Narrow"/>
          <w:szCs w:val="24"/>
        </w:rPr>
        <w:t xml:space="preserve">, </w:t>
      </w:r>
      <w:r w:rsidRPr="00900BBF">
        <w:rPr>
          <w:rFonts w:cs="Arial Narrow"/>
          <w:szCs w:val="24"/>
        </w:rPr>
        <w:t>karbantartását</w:t>
      </w:r>
      <w:r w:rsidRPr="00900BBF">
        <w:rPr>
          <w:rFonts w:eastAsia="Arial Narrow" w:cs="Arial Narrow"/>
          <w:szCs w:val="24"/>
        </w:rPr>
        <w:t xml:space="preserve"> </w:t>
      </w:r>
      <w:r w:rsidRPr="00900BBF">
        <w:rPr>
          <w:rFonts w:cs="Arial Narrow"/>
          <w:szCs w:val="24"/>
        </w:rPr>
        <w:t>szakképzett</w:t>
      </w:r>
      <w:r w:rsidRPr="00900BBF">
        <w:rPr>
          <w:rFonts w:eastAsia="Arial Narrow" w:cs="Arial Narrow"/>
          <w:szCs w:val="24"/>
        </w:rPr>
        <w:t xml:space="preserve"> </w:t>
      </w:r>
      <w:r w:rsidRPr="00900BBF">
        <w:rPr>
          <w:rFonts w:cs="Arial Narrow"/>
          <w:szCs w:val="24"/>
        </w:rPr>
        <w:t>restaurátorral</w:t>
      </w:r>
      <w:r w:rsidRPr="00900BBF">
        <w:rPr>
          <w:rFonts w:eastAsia="Arial Narrow" w:cs="Arial Narrow"/>
          <w:szCs w:val="24"/>
        </w:rPr>
        <w:t xml:space="preserve"> </w:t>
      </w:r>
      <w:r w:rsidRPr="00900BBF">
        <w:rPr>
          <w:rFonts w:cs="Arial Narrow"/>
          <w:szCs w:val="24"/>
        </w:rPr>
        <w:t>kell</w:t>
      </w:r>
      <w:r w:rsidRPr="00900BBF">
        <w:rPr>
          <w:rFonts w:eastAsia="Arial Narrow" w:cs="Arial Narrow"/>
          <w:szCs w:val="24"/>
        </w:rPr>
        <w:t xml:space="preserve"> </w:t>
      </w:r>
      <w:r w:rsidRPr="00900BBF">
        <w:rPr>
          <w:rFonts w:cs="Arial Narrow"/>
          <w:szCs w:val="24"/>
        </w:rPr>
        <w:t>elvégeztetni</w:t>
      </w:r>
      <w:r w:rsidRPr="00900BBF">
        <w:rPr>
          <w:rFonts w:eastAsia="Arial Narrow" w:cs="Arial Narrow"/>
          <w:szCs w:val="24"/>
        </w:rPr>
        <w:t xml:space="preserve">. </w:t>
      </w:r>
      <w:r w:rsidRPr="00900BBF">
        <w:rPr>
          <w:rFonts w:cs="Arial Narrow"/>
          <w:szCs w:val="24"/>
        </w:rPr>
        <w:t>A</w:t>
      </w:r>
      <w:r w:rsidRPr="00900BBF">
        <w:rPr>
          <w:rFonts w:eastAsia="Arial Narrow" w:cs="Arial Narrow"/>
          <w:szCs w:val="24"/>
        </w:rPr>
        <w:t xml:space="preserve"> </w:t>
      </w:r>
      <w:r w:rsidRPr="00900BBF">
        <w:rPr>
          <w:rFonts w:cs="Arial Narrow"/>
          <w:szCs w:val="24"/>
        </w:rPr>
        <w:t>helyi</w:t>
      </w:r>
      <w:r w:rsidRPr="00900BBF">
        <w:rPr>
          <w:rFonts w:eastAsia="Arial Narrow" w:cs="Arial Narrow"/>
          <w:szCs w:val="24"/>
        </w:rPr>
        <w:t xml:space="preserve"> </w:t>
      </w:r>
      <w:r w:rsidRPr="00900BBF">
        <w:rPr>
          <w:rFonts w:cs="Arial Narrow"/>
          <w:szCs w:val="24"/>
        </w:rPr>
        <w:t>védett</w:t>
      </w:r>
      <w:r w:rsidRPr="00900BBF">
        <w:rPr>
          <w:rFonts w:eastAsia="Arial Narrow" w:cs="Arial Narrow"/>
          <w:szCs w:val="24"/>
        </w:rPr>
        <w:t xml:space="preserve"> </w:t>
      </w:r>
      <w:r w:rsidRPr="00900BBF">
        <w:rPr>
          <w:rFonts w:cs="Arial Narrow"/>
          <w:szCs w:val="24"/>
        </w:rPr>
        <w:t>alkotásokat</w:t>
      </w:r>
      <w:r w:rsidRPr="00900BBF">
        <w:rPr>
          <w:rFonts w:eastAsia="Arial Narrow" w:cs="Arial Narrow"/>
          <w:szCs w:val="24"/>
        </w:rPr>
        <w:t xml:space="preserve"> </w:t>
      </w:r>
      <w:r w:rsidRPr="00900BBF">
        <w:rPr>
          <w:rFonts w:cs="Arial Narrow"/>
          <w:szCs w:val="24"/>
        </w:rPr>
        <w:t>a</w:t>
      </w:r>
      <w:r w:rsidRPr="00900BBF">
        <w:rPr>
          <w:rFonts w:eastAsia="Arial Narrow" w:cs="Arial Narrow"/>
          <w:szCs w:val="24"/>
        </w:rPr>
        <w:t xml:space="preserve"> </w:t>
      </w:r>
      <w:r w:rsidRPr="00900BBF">
        <w:rPr>
          <w:rFonts w:cs="Arial Narrow"/>
          <w:szCs w:val="24"/>
        </w:rPr>
        <w:t>szoborlapok</w:t>
      </w:r>
      <w:r w:rsidRPr="00900BBF">
        <w:rPr>
          <w:rFonts w:eastAsia="Arial Narrow" w:cs="Arial Narrow"/>
          <w:szCs w:val="24"/>
        </w:rPr>
        <w:t xml:space="preserve"> </w:t>
      </w:r>
      <w:r w:rsidRPr="00900BBF">
        <w:rPr>
          <w:rFonts w:cs="Arial Narrow"/>
          <w:szCs w:val="24"/>
        </w:rPr>
        <w:t>tartalmazzák</w:t>
      </w:r>
      <w:r w:rsidRPr="00900BBF">
        <w:rPr>
          <w:rFonts w:eastAsia="Arial Narrow" w:cs="Arial Narrow"/>
          <w:szCs w:val="24"/>
        </w:rPr>
        <w:t>.</w:t>
      </w:r>
    </w:p>
    <w:p w:rsidR="00FB078F" w:rsidRPr="00900BBF" w:rsidRDefault="00FB078F" w:rsidP="00FB078F">
      <w:pPr>
        <w:widowControl w:val="0"/>
        <w:tabs>
          <w:tab w:val="left" w:pos="426"/>
        </w:tabs>
        <w:overflowPunct w:val="0"/>
        <w:autoSpaceDE w:val="0"/>
        <w:autoSpaceDN w:val="0"/>
        <w:adjustRightInd w:val="0"/>
        <w:spacing w:line="256" w:lineRule="auto"/>
        <w:jc w:val="both"/>
      </w:pPr>
    </w:p>
    <w:p w:rsidR="00FB078F" w:rsidRDefault="00FB078F" w:rsidP="00FB078F">
      <w:pPr>
        <w:widowControl w:val="0"/>
        <w:tabs>
          <w:tab w:val="left" w:pos="426"/>
        </w:tabs>
        <w:overflowPunct w:val="0"/>
        <w:autoSpaceDE w:val="0"/>
        <w:autoSpaceDN w:val="0"/>
        <w:adjustRightInd w:val="0"/>
        <w:spacing w:line="256" w:lineRule="auto"/>
        <w:jc w:val="center"/>
        <w:rPr>
          <w:b/>
          <w:color w:val="000000"/>
        </w:rPr>
      </w:pPr>
      <w:r w:rsidRPr="0034278A">
        <w:rPr>
          <w:b/>
          <w:color w:val="000000"/>
        </w:rPr>
        <w:t>IV. Fejezet</w:t>
      </w:r>
    </w:p>
    <w:p w:rsidR="00FB078F" w:rsidRPr="0034278A" w:rsidRDefault="00FB078F" w:rsidP="00FB078F">
      <w:pPr>
        <w:widowControl w:val="0"/>
        <w:tabs>
          <w:tab w:val="left" w:pos="426"/>
        </w:tabs>
        <w:overflowPunct w:val="0"/>
        <w:autoSpaceDE w:val="0"/>
        <w:autoSpaceDN w:val="0"/>
        <w:adjustRightInd w:val="0"/>
        <w:spacing w:line="256" w:lineRule="auto"/>
        <w:jc w:val="center"/>
        <w:rPr>
          <w:b/>
          <w:color w:val="000000"/>
        </w:rPr>
      </w:pPr>
      <w:r>
        <w:rPr>
          <w:b/>
          <w:color w:val="000000"/>
        </w:rPr>
        <w:t>Fenntartás</w:t>
      </w:r>
    </w:p>
    <w:p w:rsidR="00FB078F" w:rsidRDefault="00FB078F" w:rsidP="00FB078F">
      <w:pPr>
        <w:widowControl w:val="0"/>
        <w:tabs>
          <w:tab w:val="left" w:pos="426"/>
        </w:tabs>
        <w:overflowPunct w:val="0"/>
        <w:autoSpaceDE w:val="0"/>
        <w:autoSpaceDN w:val="0"/>
        <w:adjustRightInd w:val="0"/>
        <w:spacing w:line="256" w:lineRule="auto"/>
        <w:jc w:val="both"/>
        <w:rPr>
          <w:color w:val="000000"/>
        </w:rPr>
      </w:pPr>
    </w:p>
    <w:p w:rsidR="00FB078F" w:rsidRDefault="00FB078F" w:rsidP="00FB078F">
      <w:pPr>
        <w:widowControl w:val="0"/>
        <w:tabs>
          <w:tab w:val="left" w:pos="426"/>
        </w:tabs>
        <w:overflowPunct w:val="0"/>
        <w:autoSpaceDE w:val="0"/>
        <w:autoSpaceDN w:val="0"/>
        <w:adjustRightInd w:val="0"/>
        <w:spacing w:line="256" w:lineRule="auto"/>
        <w:jc w:val="center"/>
        <w:rPr>
          <w:b/>
          <w:color w:val="000000"/>
        </w:rPr>
      </w:pPr>
      <w:r>
        <w:rPr>
          <w:b/>
          <w:color w:val="000000"/>
        </w:rPr>
        <w:t>7. Védett értékek fenntartása, hasznosítása</w:t>
      </w:r>
    </w:p>
    <w:p w:rsidR="00FB078F" w:rsidRDefault="00FB078F" w:rsidP="00FB078F">
      <w:pPr>
        <w:widowControl w:val="0"/>
        <w:tabs>
          <w:tab w:val="left" w:pos="426"/>
        </w:tabs>
        <w:overflowPunct w:val="0"/>
        <w:autoSpaceDE w:val="0"/>
        <w:autoSpaceDN w:val="0"/>
        <w:adjustRightInd w:val="0"/>
        <w:spacing w:line="256" w:lineRule="auto"/>
        <w:jc w:val="center"/>
        <w:rPr>
          <w:b/>
          <w:color w:val="000000"/>
        </w:rPr>
      </w:pPr>
    </w:p>
    <w:p w:rsidR="00FB078F" w:rsidRDefault="00FB078F" w:rsidP="00FB078F">
      <w:pPr>
        <w:widowControl w:val="0"/>
        <w:tabs>
          <w:tab w:val="left" w:pos="426"/>
        </w:tabs>
        <w:overflowPunct w:val="0"/>
        <w:autoSpaceDE w:val="0"/>
        <w:autoSpaceDN w:val="0"/>
        <w:adjustRightInd w:val="0"/>
        <w:spacing w:line="256" w:lineRule="auto"/>
        <w:jc w:val="both"/>
        <w:rPr>
          <w:color w:val="000000"/>
        </w:rPr>
      </w:pPr>
      <w:r>
        <w:rPr>
          <w:b/>
        </w:rPr>
        <w:t>9</w:t>
      </w:r>
      <w:r w:rsidRPr="00614E7C">
        <w:rPr>
          <w:b/>
        </w:rPr>
        <w:t>. §</w:t>
      </w:r>
      <w:r w:rsidRPr="00614E7C">
        <w:t xml:space="preserve"> (1) A</w:t>
      </w:r>
      <w:r>
        <w:rPr>
          <w:color w:val="000000"/>
        </w:rPr>
        <w:t xml:space="preserve"> védett értékek jó karbantartása, állapotuk megóvása a tulajdonos kötelezettsége. A tulajdonos kötelezettsége kiterjed a védelem alá helyezett érték minden alkotó elemére, és részletére, függetlenül attól, hogy azok a rendeltetésszerű használathoz szükségesek-e vagy sem.</w:t>
      </w:r>
    </w:p>
    <w:p w:rsidR="00FB078F" w:rsidRDefault="00FB078F" w:rsidP="00FB078F">
      <w:pPr>
        <w:widowControl w:val="0"/>
        <w:tabs>
          <w:tab w:val="left" w:pos="426"/>
        </w:tabs>
        <w:overflowPunct w:val="0"/>
        <w:autoSpaceDE w:val="0"/>
        <w:autoSpaceDN w:val="0"/>
        <w:adjustRightInd w:val="0"/>
        <w:spacing w:line="256" w:lineRule="auto"/>
        <w:jc w:val="both"/>
        <w:rPr>
          <w:color w:val="000000"/>
        </w:rPr>
      </w:pPr>
      <w:r>
        <w:rPr>
          <w:color w:val="000000"/>
        </w:rPr>
        <w:t>(2) A védett értékek megfelelő fenntartását és megőrzését a rendeltetésüknek megfelelő használattal kell biztosítani.</w:t>
      </w:r>
    </w:p>
    <w:p w:rsidR="00FB078F" w:rsidRPr="001A7422" w:rsidRDefault="00FB078F" w:rsidP="00FB078F">
      <w:pPr>
        <w:widowControl w:val="0"/>
        <w:tabs>
          <w:tab w:val="left" w:pos="426"/>
        </w:tabs>
        <w:overflowPunct w:val="0"/>
        <w:autoSpaceDE w:val="0"/>
        <w:autoSpaceDN w:val="0"/>
        <w:adjustRightInd w:val="0"/>
        <w:spacing w:line="256" w:lineRule="auto"/>
        <w:jc w:val="both"/>
        <w:rPr>
          <w:color w:val="000000"/>
        </w:rPr>
      </w:pPr>
      <w:r>
        <w:rPr>
          <w:color w:val="000000"/>
        </w:rPr>
        <w:lastRenderedPageBreak/>
        <w:t>(3) Amennyiben a rendeltetéstől eltérő használat a védett érték állagának romlásához vezetne, úgy e használatot az illetékes építésügyi hatóság korlátozza, illetve megtiltja.</w:t>
      </w:r>
    </w:p>
    <w:p w:rsidR="00FB078F" w:rsidRDefault="00FB078F" w:rsidP="00FB078F">
      <w:pPr>
        <w:widowControl w:val="0"/>
        <w:tabs>
          <w:tab w:val="left" w:pos="426"/>
        </w:tabs>
        <w:overflowPunct w:val="0"/>
        <w:autoSpaceDE w:val="0"/>
        <w:autoSpaceDN w:val="0"/>
        <w:adjustRightInd w:val="0"/>
        <w:spacing w:line="256" w:lineRule="auto"/>
        <w:jc w:val="both"/>
        <w:rPr>
          <w:color w:val="000000"/>
        </w:rPr>
      </w:pPr>
      <w:r>
        <w:rPr>
          <w:color w:val="000000"/>
        </w:rPr>
        <w:t>(4) Az építészeti értékek szemlélet-, illetve jellemformáló szerepének érvényesülése, a települési azonosságtudat fejlesztése érdekében a védett értékeknek és a velük kapcsolatos ismereteknek a helyi oktatásban és közművelődésben helyet kell kapniuk.</w:t>
      </w:r>
    </w:p>
    <w:p w:rsidR="00FB078F" w:rsidRPr="00900BBF" w:rsidRDefault="00FB078F" w:rsidP="00FB078F">
      <w:pPr>
        <w:tabs>
          <w:tab w:val="left" w:pos="540"/>
        </w:tabs>
        <w:suppressAutoHyphens/>
        <w:autoSpaceDE w:val="0"/>
        <w:jc w:val="both"/>
        <w:rPr>
          <w:rFonts w:eastAsia="Arial Narrow" w:cs="Arial Narrow"/>
          <w:szCs w:val="24"/>
        </w:rPr>
      </w:pPr>
    </w:p>
    <w:p w:rsidR="00FB078F" w:rsidRDefault="00FB078F" w:rsidP="00FB078F">
      <w:pPr>
        <w:widowControl w:val="0"/>
        <w:tabs>
          <w:tab w:val="left" w:pos="426"/>
        </w:tabs>
        <w:overflowPunct w:val="0"/>
        <w:autoSpaceDE w:val="0"/>
        <w:autoSpaceDN w:val="0"/>
        <w:adjustRightInd w:val="0"/>
        <w:spacing w:line="256" w:lineRule="auto"/>
        <w:jc w:val="center"/>
        <w:rPr>
          <w:b/>
          <w:color w:val="000000"/>
        </w:rPr>
      </w:pPr>
      <w:r>
        <w:rPr>
          <w:b/>
          <w:color w:val="000000"/>
        </w:rPr>
        <w:t>V. Fejezet</w:t>
      </w:r>
    </w:p>
    <w:p w:rsidR="00FB078F" w:rsidRPr="00AB55A5" w:rsidRDefault="00FB078F" w:rsidP="00FB078F">
      <w:pPr>
        <w:widowControl w:val="0"/>
        <w:tabs>
          <w:tab w:val="left" w:pos="426"/>
        </w:tabs>
        <w:overflowPunct w:val="0"/>
        <w:autoSpaceDE w:val="0"/>
        <w:autoSpaceDN w:val="0"/>
        <w:adjustRightInd w:val="0"/>
        <w:spacing w:line="256" w:lineRule="auto"/>
        <w:jc w:val="center"/>
        <w:rPr>
          <w:b/>
          <w:color w:val="000000"/>
        </w:rPr>
      </w:pPr>
      <w:r>
        <w:rPr>
          <w:b/>
          <w:color w:val="000000"/>
        </w:rPr>
        <w:t xml:space="preserve">A helyi védett érték nyilvántartása és a közösséggel való megismertetése </w:t>
      </w:r>
    </w:p>
    <w:p w:rsidR="00FB078F" w:rsidRDefault="00FB078F" w:rsidP="00FB078F">
      <w:pPr>
        <w:widowControl w:val="0"/>
        <w:tabs>
          <w:tab w:val="left" w:pos="426"/>
        </w:tabs>
        <w:overflowPunct w:val="0"/>
        <w:autoSpaceDE w:val="0"/>
        <w:autoSpaceDN w:val="0"/>
        <w:adjustRightInd w:val="0"/>
        <w:spacing w:line="256" w:lineRule="auto"/>
        <w:jc w:val="both"/>
        <w:rPr>
          <w:color w:val="000000"/>
        </w:rPr>
      </w:pPr>
    </w:p>
    <w:p w:rsidR="00FB078F" w:rsidRDefault="00FB078F" w:rsidP="00FB078F">
      <w:pPr>
        <w:widowControl w:val="0"/>
        <w:tabs>
          <w:tab w:val="left" w:pos="426"/>
        </w:tabs>
        <w:overflowPunct w:val="0"/>
        <w:autoSpaceDE w:val="0"/>
        <w:autoSpaceDN w:val="0"/>
        <w:adjustRightInd w:val="0"/>
        <w:spacing w:line="256" w:lineRule="auto"/>
        <w:jc w:val="both"/>
        <w:rPr>
          <w:color w:val="000000"/>
        </w:rPr>
      </w:pPr>
    </w:p>
    <w:p w:rsidR="00FB078F" w:rsidRDefault="00FB078F" w:rsidP="00FB078F">
      <w:pPr>
        <w:widowControl w:val="0"/>
        <w:tabs>
          <w:tab w:val="left" w:pos="426"/>
        </w:tabs>
        <w:overflowPunct w:val="0"/>
        <w:autoSpaceDE w:val="0"/>
        <w:autoSpaceDN w:val="0"/>
        <w:adjustRightInd w:val="0"/>
        <w:spacing w:line="256" w:lineRule="auto"/>
        <w:jc w:val="center"/>
        <w:rPr>
          <w:b/>
          <w:color w:val="000000"/>
        </w:rPr>
      </w:pPr>
      <w:r>
        <w:rPr>
          <w:b/>
          <w:color w:val="000000"/>
        </w:rPr>
        <w:t>8. Nyilvántartás és irányítás</w:t>
      </w:r>
    </w:p>
    <w:p w:rsidR="00FB078F" w:rsidRDefault="00FB078F" w:rsidP="00FB078F">
      <w:pPr>
        <w:widowControl w:val="0"/>
        <w:tabs>
          <w:tab w:val="left" w:pos="426"/>
        </w:tabs>
        <w:overflowPunct w:val="0"/>
        <w:autoSpaceDE w:val="0"/>
        <w:autoSpaceDN w:val="0"/>
        <w:adjustRightInd w:val="0"/>
        <w:spacing w:line="256" w:lineRule="auto"/>
        <w:jc w:val="center"/>
        <w:rPr>
          <w:b/>
          <w:color w:val="000000"/>
        </w:rPr>
      </w:pPr>
    </w:p>
    <w:p w:rsidR="00FB078F" w:rsidRDefault="00FB078F" w:rsidP="00FB078F">
      <w:pPr>
        <w:widowControl w:val="0"/>
        <w:tabs>
          <w:tab w:val="left" w:pos="426"/>
        </w:tabs>
        <w:overflowPunct w:val="0"/>
        <w:autoSpaceDE w:val="0"/>
        <w:autoSpaceDN w:val="0"/>
        <w:adjustRightInd w:val="0"/>
        <w:spacing w:line="256" w:lineRule="auto"/>
        <w:jc w:val="both"/>
        <w:rPr>
          <w:color w:val="000000"/>
        </w:rPr>
      </w:pPr>
      <w:r>
        <w:rPr>
          <w:b/>
        </w:rPr>
        <w:t>10</w:t>
      </w:r>
      <w:r w:rsidRPr="00614E7C">
        <w:rPr>
          <w:b/>
        </w:rPr>
        <w:t>. §</w:t>
      </w:r>
      <w:r w:rsidRPr="00614E7C">
        <w:t xml:space="preserve"> (1) </w:t>
      </w:r>
      <w:r>
        <w:rPr>
          <w:color w:val="000000"/>
        </w:rPr>
        <w:t xml:space="preserve">A helyi védelem alatt álló értékekről külön nyilvántartást kell vezetni. </w:t>
      </w:r>
    </w:p>
    <w:p w:rsidR="00FB078F" w:rsidRDefault="00FB078F" w:rsidP="00FB078F">
      <w:pPr>
        <w:widowControl w:val="0"/>
        <w:overflowPunct w:val="0"/>
        <w:autoSpaceDE w:val="0"/>
        <w:autoSpaceDN w:val="0"/>
        <w:adjustRightInd w:val="0"/>
        <w:spacing w:line="214" w:lineRule="auto"/>
        <w:ind w:right="20"/>
        <w:jc w:val="both"/>
      </w:pPr>
      <w:r>
        <w:t>(2) A nyilvántartás az építészeti örökség helyi védelmének szakmai szabályairól szóló miniszteri rendeletben foglaltakon túl tartalmazza a védett érték:</w:t>
      </w:r>
    </w:p>
    <w:p w:rsidR="00FB078F" w:rsidRDefault="00FB078F" w:rsidP="00FB078F">
      <w:pPr>
        <w:widowControl w:val="0"/>
        <w:autoSpaceDE w:val="0"/>
        <w:autoSpaceDN w:val="0"/>
        <w:adjustRightInd w:val="0"/>
        <w:spacing w:line="2" w:lineRule="exact"/>
      </w:pPr>
    </w:p>
    <w:p w:rsidR="00FB078F" w:rsidRDefault="00FB078F" w:rsidP="00FB078F">
      <w:pPr>
        <w:widowControl w:val="0"/>
        <w:tabs>
          <w:tab w:val="left" w:pos="680"/>
        </w:tabs>
        <w:autoSpaceDE w:val="0"/>
        <w:autoSpaceDN w:val="0"/>
        <w:adjustRightInd w:val="0"/>
        <w:ind w:left="280"/>
      </w:pPr>
      <w:proofErr w:type="gramStart"/>
      <w:r>
        <w:rPr>
          <w:i/>
          <w:iCs/>
        </w:rPr>
        <w:t>a</w:t>
      </w:r>
      <w:proofErr w:type="gramEnd"/>
      <w:r>
        <w:rPr>
          <w:i/>
          <w:iCs/>
        </w:rPr>
        <w:t>)</w:t>
      </w:r>
      <w:r>
        <w:tab/>
        <w:t>megnevezését,</w:t>
      </w:r>
    </w:p>
    <w:p w:rsidR="00FB078F" w:rsidRDefault="00FB078F" w:rsidP="00FB078F">
      <w:pPr>
        <w:widowControl w:val="0"/>
        <w:tabs>
          <w:tab w:val="left" w:pos="680"/>
        </w:tabs>
        <w:autoSpaceDE w:val="0"/>
        <w:autoSpaceDN w:val="0"/>
        <w:adjustRightInd w:val="0"/>
        <w:ind w:left="280"/>
      </w:pPr>
      <w:r>
        <w:rPr>
          <w:i/>
          <w:iCs/>
        </w:rPr>
        <w:t>b)</w:t>
      </w:r>
      <w:r>
        <w:tab/>
        <w:t>területhatárát (utca, tér, közterület),</w:t>
      </w:r>
    </w:p>
    <w:p w:rsidR="00FB078F" w:rsidRDefault="00FB078F" w:rsidP="00FB078F">
      <w:pPr>
        <w:widowControl w:val="0"/>
        <w:tabs>
          <w:tab w:val="left" w:pos="680"/>
        </w:tabs>
        <w:autoSpaceDE w:val="0"/>
        <w:autoSpaceDN w:val="0"/>
        <w:adjustRightInd w:val="0"/>
        <w:ind w:left="280"/>
      </w:pPr>
      <w:r>
        <w:rPr>
          <w:i/>
          <w:iCs/>
        </w:rPr>
        <w:t>c)</w:t>
      </w:r>
      <w:r>
        <w:tab/>
        <w:t>a tulajdonos, kezelő, használó nevét, címét,</w:t>
      </w:r>
    </w:p>
    <w:p w:rsidR="00FB078F" w:rsidRDefault="00FB078F" w:rsidP="00FB078F">
      <w:pPr>
        <w:widowControl w:val="0"/>
        <w:overflowPunct w:val="0"/>
        <w:autoSpaceDE w:val="0"/>
        <w:autoSpaceDN w:val="0"/>
        <w:adjustRightInd w:val="0"/>
        <w:ind w:left="280" w:right="40"/>
      </w:pPr>
      <w:r>
        <w:rPr>
          <w:i/>
          <w:iCs/>
        </w:rPr>
        <w:t xml:space="preserve">d) </w:t>
      </w:r>
      <w:r>
        <w:t>a védelem elrendelésére vonatkozó képviselőtestületi előterjesztés és döntés másolatát,</w:t>
      </w:r>
      <w:r>
        <w:rPr>
          <w:i/>
          <w:iCs/>
        </w:rPr>
        <w:t xml:space="preserve"> e) </w:t>
      </w:r>
      <w:r>
        <w:t>térképmásolatot,</w:t>
      </w:r>
    </w:p>
    <w:p w:rsidR="00FB078F" w:rsidRPr="000C45A4" w:rsidRDefault="00FB078F" w:rsidP="00FB078F">
      <w:pPr>
        <w:widowControl w:val="0"/>
        <w:tabs>
          <w:tab w:val="left" w:pos="680"/>
        </w:tabs>
        <w:autoSpaceDE w:val="0"/>
        <w:autoSpaceDN w:val="0"/>
        <w:adjustRightInd w:val="0"/>
        <w:ind w:left="280"/>
      </w:pPr>
      <w:proofErr w:type="gramStart"/>
      <w:r>
        <w:rPr>
          <w:i/>
          <w:iCs/>
        </w:rPr>
        <w:t>f</w:t>
      </w:r>
      <w:proofErr w:type="gramEnd"/>
      <w:r>
        <w:rPr>
          <w:i/>
          <w:iCs/>
        </w:rPr>
        <w:t>)</w:t>
      </w:r>
      <w:r>
        <w:tab/>
        <w:t>a védett értéket érintő beavatkozások, hatósági intézkedések jegyzékét (iktatószámát).</w:t>
      </w:r>
    </w:p>
    <w:p w:rsidR="00FB078F" w:rsidRDefault="00FB078F" w:rsidP="00FB078F">
      <w:pPr>
        <w:widowControl w:val="0"/>
        <w:tabs>
          <w:tab w:val="left" w:pos="426"/>
        </w:tabs>
        <w:overflowPunct w:val="0"/>
        <w:autoSpaceDE w:val="0"/>
        <w:autoSpaceDN w:val="0"/>
        <w:adjustRightInd w:val="0"/>
        <w:jc w:val="both"/>
        <w:rPr>
          <w:color w:val="000000"/>
        </w:rPr>
      </w:pPr>
      <w:r>
        <w:rPr>
          <w:color w:val="000000"/>
        </w:rPr>
        <w:t xml:space="preserve">(3) A nyilvántartás céljára készült helyszínrajzot olyan méretarányban kell elkészíteni, hogy a helyi védelemmel kapcsolatos megállapítások az egyes telkekre, építési területekre és közterületekre egyértelműen értelmezhetőek legyenek.   </w:t>
      </w:r>
    </w:p>
    <w:p w:rsidR="00FB078F" w:rsidRDefault="00FB078F" w:rsidP="00FB078F">
      <w:pPr>
        <w:widowControl w:val="0"/>
        <w:tabs>
          <w:tab w:val="left" w:pos="426"/>
        </w:tabs>
        <w:overflowPunct w:val="0"/>
        <w:autoSpaceDE w:val="0"/>
        <w:autoSpaceDN w:val="0"/>
        <w:adjustRightInd w:val="0"/>
        <w:spacing w:line="256" w:lineRule="auto"/>
        <w:jc w:val="both"/>
        <w:rPr>
          <w:color w:val="000000"/>
        </w:rPr>
      </w:pPr>
    </w:p>
    <w:p w:rsidR="00FB078F" w:rsidRDefault="00FB078F" w:rsidP="00FB078F">
      <w:pPr>
        <w:widowControl w:val="0"/>
        <w:overflowPunct w:val="0"/>
        <w:autoSpaceDE w:val="0"/>
        <w:autoSpaceDN w:val="0"/>
        <w:adjustRightInd w:val="0"/>
        <w:jc w:val="center"/>
        <w:rPr>
          <w:b/>
          <w:color w:val="000000"/>
        </w:rPr>
      </w:pPr>
      <w:r>
        <w:rPr>
          <w:b/>
          <w:color w:val="000000"/>
        </w:rPr>
        <w:t>VI. Fejezet</w:t>
      </w:r>
    </w:p>
    <w:p w:rsidR="00FB078F" w:rsidRDefault="00FB078F" w:rsidP="00FB078F">
      <w:pPr>
        <w:widowControl w:val="0"/>
        <w:overflowPunct w:val="0"/>
        <w:autoSpaceDE w:val="0"/>
        <w:autoSpaceDN w:val="0"/>
        <w:adjustRightInd w:val="0"/>
        <w:jc w:val="center"/>
        <w:rPr>
          <w:b/>
          <w:color w:val="000000"/>
        </w:rPr>
      </w:pPr>
      <w:r>
        <w:rPr>
          <w:b/>
          <w:color w:val="000000"/>
        </w:rPr>
        <w:t xml:space="preserve"> Záró rendelkezések</w:t>
      </w:r>
    </w:p>
    <w:p w:rsidR="00FB078F" w:rsidRDefault="00FB078F" w:rsidP="00FB078F">
      <w:pPr>
        <w:widowControl w:val="0"/>
        <w:overflowPunct w:val="0"/>
        <w:autoSpaceDE w:val="0"/>
        <w:autoSpaceDN w:val="0"/>
        <w:adjustRightInd w:val="0"/>
        <w:jc w:val="center"/>
        <w:rPr>
          <w:b/>
          <w:color w:val="000000"/>
        </w:rPr>
      </w:pPr>
    </w:p>
    <w:p w:rsidR="00FB078F" w:rsidRDefault="00FB078F" w:rsidP="00FB078F">
      <w:pPr>
        <w:widowControl w:val="0"/>
        <w:overflowPunct w:val="0"/>
        <w:autoSpaceDE w:val="0"/>
        <w:autoSpaceDN w:val="0"/>
        <w:adjustRightInd w:val="0"/>
        <w:jc w:val="center"/>
        <w:rPr>
          <w:b/>
          <w:color w:val="000000"/>
        </w:rPr>
      </w:pPr>
    </w:p>
    <w:p w:rsidR="00FB078F" w:rsidRPr="00CA0812" w:rsidRDefault="00FB078F" w:rsidP="00FB078F">
      <w:pPr>
        <w:widowControl w:val="0"/>
        <w:overflowPunct w:val="0"/>
        <w:autoSpaceDE w:val="0"/>
        <w:autoSpaceDN w:val="0"/>
        <w:adjustRightInd w:val="0"/>
        <w:jc w:val="both"/>
        <w:rPr>
          <w:color w:val="000000"/>
        </w:rPr>
      </w:pPr>
      <w:r w:rsidRPr="00F9237C">
        <w:rPr>
          <w:b/>
          <w:color w:val="000000"/>
        </w:rPr>
        <w:t>1</w:t>
      </w:r>
      <w:r>
        <w:rPr>
          <w:b/>
          <w:color w:val="000000"/>
        </w:rPr>
        <w:t>1</w:t>
      </w:r>
      <w:r w:rsidRPr="00F9237C">
        <w:rPr>
          <w:b/>
          <w:color w:val="000000"/>
        </w:rPr>
        <w:t>. §</w:t>
      </w:r>
      <w:r>
        <w:rPr>
          <w:color w:val="000000"/>
        </w:rPr>
        <w:t xml:space="preserve"> Ez a rendelet 2016. május 1. napján lép hatályba.</w:t>
      </w:r>
    </w:p>
    <w:p w:rsidR="00FB078F" w:rsidRPr="00273401" w:rsidRDefault="00FB078F" w:rsidP="00FB078F">
      <w:pPr>
        <w:widowControl w:val="0"/>
        <w:tabs>
          <w:tab w:val="left" w:pos="426"/>
        </w:tabs>
        <w:overflowPunct w:val="0"/>
        <w:autoSpaceDE w:val="0"/>
        <w:autoSpaceDN w:val="0"/>
        <w:adjustRightInd w:val="0"/>
        <w:spacing w:line="256" w:lineRule="auto"/>
        <w:jc w:val="both"/>
        <w:rPr>
          <w:color w:val="000000"/>
        </w:rPr>
      </w:pPr>
    </w:p>
    <w:p w:rsidR="00FB078F" w:rsidRDefault="00FB078F" w:rsidP="00FB078F">
      <w:pPr>
        <w:widowControl w:val="0"/>
        <w:overflowPunct w:val="0"/>
        <w:autoSpaceDE w:val="0"/>
        <w:autoSpaceDN w:val="0"/>
        <w:adjustRightInd w:val="0"/>
        <w:spacing w:line="256" w:lineRule="auto"/>
        <w:ind w:left="30" w:right="20"/>
        <w:jc w:val="both"/>
        <w:rPr>
          <w:color w:val="000000"/>
        </w:rPr>
      </w:pPr>
      <w:r>
        <w:rPr>
          <w:color w:val="000000"/>
        </w:rPr>
        <w:t>Ibrány, 2016. április 25.</w:t>
      </w:r>
    </w:p>
    <w:p w:rsidR="00FB078F" w:rsidRDefault="00FB078F" w:rsidP="00FB078F">
      <w:pPr>
        <w:widowControl w:val="0"/>
        <w:overflowPunct w:val="0"/>
        <w:autoSpaceDE w:val="0"/>
        <w:autoSpaceDN w:val="0"/>
        <w:adjustRightInd w:val="0"/>
        <w:spacing w:line="256" w:lineRule="auto"/>
        <w:ind w:left="30" w:right="20"/>
        <w:jc w:val="both"/>
        <w:rPr>
          <w:color w:val="000000"/>
        </w:rPr>
      </w:pPr>
    </w:p>
    <w:p w:rsidR="00FB078F" w:rsidRDefault="00FB078F" w:rsidP="00FB078F">
      <w:pPr>
        <w:widowControl w:val="0"/>
        <w:overflowPunct w:val="0"/>
        <w:autoSpaceDE w:val="0"/>
        <w:autoSpaceDN w:val="0"/>
        <w:adjustRightInd w:val="0"/>
        <w:spacing w:line="256" w:lineRule="auto"/>
        <w:ind w:left="30" w:right="20"/>
        <w:jc w:val="center"/>
        <w:rPr>
          <w:color w:val="000000"/>
        </w:rPr>
      </w:pPr>
    </w:p>
    <w:p w:rsidR="00FB078F" w:rsidRDefault="00FB078F" w:rsidP="00FB078F">
      <w:pPr>
        <w:widowControl w:val="0"/>
        <w:overflowPunct w:val="0"/>
        <w:autoSpaceDE w:val="0"/>
        <w:autoSpaceDN w:val="0"/>
        <w:adjustRightInd w:val="0"/>
        <w:spacing w:line="256" w:lineRule="auto"/>
        <w:ind w:left="30" w:right="20" w:firstLine="678"/>
        <w:jc w:val="both"/>
        <w:rPr>
          <w:b/>
          <w:color w:val="000000"/>
        </w:rPr>
      </w:pPr>
      <w:r>
        <w:rPr>
          <w:b/>
          <w:color w:val="000000"/>
        </w:rPr>
        <w:t xml:space="preserve">Berencsi </w:t>
      </w:r>
      <w:proofErr w:type="gramStart"/>
      <w:r>
        <w:rPr>
          <w:b/>
          <w:color w:val="000000"/>
        </w:rPr>
        <w:t>Béla                                               Bakosiné</w:t>
      </w:r>
      <w:proofErr w:type="gramEnd"/>
      <w:r>
        <w:rPr>
          <w:b/>
          <w:color w:val="000000"/>
        </w:rPr>
        <w:t xml:space="preserve"> Márton Mária</w:t>
      </w:r>
    </w:p>
    <w:p w:rsidR="00FB078F" w:rsidRPr="00AD3D3B" w:rsidRDefault="00FB078F" w:rsidP="00FB078F">
      <w:pPr>
        <w:widowControl w:val="0"/>
        <w:overflowPunct w:val="0"/>
        <w:autoSpaceDE w:val="0"/>
        <w:autoSpaceDN w:val="0"/>
        <w:adjustRightInd w:val="0"/>
        <w:spacing w:line="256" w:lineRule="auto"/>
        <w:ind w:left="30" w:right="20" w:firstLine="678"/>
        <w:jc w:val="both"/>
        <w:rPr>
          <w:b/>
          <w:color w:val="000000"/>
        </w:rPr>
      </w:pPr>
      <w:proofErr w:type="gramStart"/>
      <w:r w:rsidRPr="00AD3D3B">
        <w:rPr>
          <w:b/>
          <w:color w:val="000000"/>
        </w:rPr>
        <w:t>polgármester</w:t>
      </w:r>
      <w:proofErr w:type="gramEnd"/>
      <w:r w:rsidRPr="00AD3D3B">
        <w:rPr>
          <w:b/>
          <w:color w:val="000000"/>
        </w:rPr>
        <w:tab/>
      </w:r>
      <w:r w:rsidRPr="00AD3D3B">
        <w:rPr>
          <w:b/>
          <w:color w:val="000000"/>
        </w:rPr>
        <w:tab/>
      </w:r>
      <w:r w:rsidRPr="00AD3D3B">
        <w:rPr>
          <w:b/>
          <w:color w:val="000000"/>
        </w:rPr>
        <w:tab/>
      </w:r>
      <w:r w:rsidRPr="00AD3D3B">
        <w:rPr>
          <w:b/>
          <w:color w:val="000000"/>
        </w:rPr>
        <w:tab/>
      </w:r>
      <w:r w:rsidRPr="00AD3D3B">
        <w:rPr>
          <w:b/>
          <w:color w:val="000000"/>
        </w:rPr>
        <w:tab/>
      </w:r>
      <w:r w:rsidRPr="00AD3D3B">
        <w:rPr>
          <w:b/>
          <w:color w:val="000000"/>
        </w:rPr>
        <w:tab/>
      </w:r>
      <w:r w:rsidRPr="00AD3D3B">
        <w:rPr>
          <w:b/>
          <w:color w:val="000000"/>
        </w:rPr>
        <w:tab/>
        <w:t>jegyző</w:t>
      </w:r>
      <w:r w:rsidRPr="00AD3D3B">
        <w:rPr>
          <w:b/>
          <w:color w:val="000000"/>
        </w:rPr>
        <w:tab/>
      </w:r>
      <w:r w:rsidRPr="00AD3D3B">
        <w:rPr>
          <w:b/>
          <w:color w:val="000000"/>
        </w:rPr>
        <w:tab/>
        <w:t xml:space="preserve"> </w:t>
      </w:r>
    </w:p>
    <w:p w:rsidR="00FB078F" w:rsidRPr="00AD3D3B" w:rsidRDefault="00FB078F" w:rsidP="00FB078F">
      <w:pPr>
        <w:widowControl w:val="0"/>
        <w:overflowPunct w:val="0"/>
        <w:autoSpaceDE w:val="0"/>
        <w:autoSpaceDN w:val="0"/>
        <w:adjustRightInd w:val="0"/>
        <w:jc w:val="both"/>
        <w:rPr>
          <w:b/>
          <w:color w:val="000000"/>
        </w:rPr>
      </w:pPr>
    </w:p>
    <w:p w:rsidR="00FB078F" w:rsidRPr="00AD3D3B" w:rsidRDefault="00FB078F" w:rsidP="00FB078F">
      <w:pPr>
        <w:widowControl w:val="0"/>
        <w:overflowPunct w:val="0"/>
        <w:autoSpaceDE w:val="0"/>
        <w:autoSpaceDN w:val="0"/>
        <w:adjustRightInd w:val="0"/>
        <w:jc w:val="both"/>
        <w:rPr>
          <w:b/>
        </w:rPr>
      </w:pPr>
    </w:p>
    <w:p w:rsidR="00FB078F" w:rsidRDefault="00FB078F" w:rsidP="00FB078F">
      <w:pPr>
        <w:widowControl w:val="0"/>
        <w:overflowPunct w:val="0"/>
        <w:autoSpaceDE w:val="0"/>
        <w:autoSpaceDN w:val="0"/>
        <w:adjustRightInd w:val="0"/>
        <w:jc w:val="both"/>
      </w:pPr>
      <w:r>
        <w:br/>
      </w:r>
      <w:proofErr w:type="gramStart"/>
      <w:r>
        <w:t>melléklet</w:t>
      </w:r>
      <w:proofErr w:type="gramEnd"/>
      <w:r>
        <w:t xml:space="preserve"> a …../2016. (….) számú önkormányzati rendelethez</w:t>
      </w:r>
    </w:p>
    <w:p w:rsidR="00FB078F" w:rsidRDefault="00FB078F" w:rsidP="00FB078F">
      <w:pPr>
        <w:widowControl w:val="0"/>
        <w:overflowPunct w:val="0"/>
        <w:autoSpaceDE w:val="0"/>
        <w:autoSpaceDN w:val="0"/>
        <w:adjustRightInd w:val="0"/>
        <w:ind w:left="1080"/>
        <w:jc w:val="right"/>
      </w:pPr>
    </w:p>
    <w:p w:rsidR="00FB078F" w:rsidRDefault="00FB078F" w:rsidP="00FB078F">
      <w:pPr>
        <w:widowControl w:val="0"/>
        <w:overflowPunct w:val="0"/>
        <w:autoSpaceDE w:val="0"/>
        <w:autoSpaceDN w:val="0"/>
        <w:adjustRightInd w:val="0"/>
        <w:ind w:left="1080"/>
        <w:jc w:val="right"/>
      </w:pPr>
    </w:p>
    <w:p w:rsidR="00FB078F" w:rsidRDefault="00FB078F" w:rsidP="00FB078F">
      <w:pPr>
        <w:widowControl w:val="0"/>
        <w:overflowPunct w:val="0"/>
        <w:autoSpaceDE w:val="0"/>
        <w:autoSpaceDN w:val="0"/>
        <w:adjustRightInd w:val="0"/>
        <w:ind w:left="1080"/>
        <w:jc w:val="right"/>
      </w:pPr>
    </w:p>
    <w:p w:rsidR="00FB078F" w:rsidRDefault="00FB078F" w:rsidP="00FB078F">
      <w:pPr>
        <w:widowControl w:val="0"/>
        <w:overflowPunct w:val="0"/>
        <w:autoSpaceDE w:val="0"/>
        <w:autoSpaceDN w:val="0"/>
        <w:adjustRightInd w:val="0"/>
        <w:ind w:left="1080"/>
        <w:jc w:val="center"/>
        <w:rPr>
          <w:b/>
        </w:rPr>
      </w:pPr>
      <w:r w:rsidRPr="00E64804">
        <w:rPr>
          <w:b/>
        </w:rPr>
        <w:t>Helyi védett értékek</w:t>
      </w:r>
    </w:p>
    <w:p w:rsidR="00FB078F" w:rsidRPr="00E64804" w:rsidRDefault="00FB078F" w:rsidP="00FB078F">
      <w:pPr>
        <w:widowControl w:val="0"/>
        <w:overflowPunct w:val="0"/>
        <w:autoSpaceDE w:val="0"/>
        <w:autoSpaceDN w:val="0"/>
        <w:adjustRightInd w:val="0"/>
        <w:ind w:left="1080"/>
        <w:jc w:val="center"/>
        <w:rPr>
          <w:b/>
        </w:rPr>
      </w:pPr>
    </w:p>
    <w:p w:rsidR="00FB078F" w:rsidRDefault="00FB078F" w:rsidP="00FB078F">
      <w:pPr>
        <w:widowControl w:val="0"/>
        <w:overflowPunct w:val="0"/>
        <w:autoSpaceDE w:val="0"/>
        <w:autoSpaceDN w:val="0"/>
        <w:adjustRightInd w:val="0"/>
        <w:ind w:left="1080"/>
        <w:jc w:val="right"/>
      </w:pPr>
    </w:p>
    <w:p w:rsidR="00FB078F" w:rsidRDefault="00FB078F" w:rsidP="00FB078F">
      <w:pPr>
        <w:widowControl w:val="0"/>
        <w:numPr>
          <w:ilvl w:val="2"/>
          <w:numId w:val="11"/>
        </w:numPr>
        <w:overflowPunct w:val="0"/>
        <w:autoSpaceDE w:val="0"/>
        <w:autoSpaceDN w:val="0"/>
        <w:adjustRightInd w:val="0"/>
        <w:jc w:val="both"/>
      </w:pPr>
      <w:r>
        <w:t xml:space="preserve">római katolikus templom 1627/4 </w:t>
      </w:r>
      <w:proofErr w:type="spellStart"/>
      <w:r>
        <w:t>hrsz</w:t>
      </w:r>
      <w:proofErr w:type="spellEnd"/>
    </w:p>
    <w:p w:rsidR="00FB078F" w:rsidRDefault="00FB078F" w:rsidP="00FB078F">
      <w:pPr>
        <w:widowControl w:val="0"/>
        <w:numPr>
          <w:ilvl w:val="2"/>
          <w:numId w:val="11"/>
        </w:numPr>
        <w:overflowPunct w:val="0"/>
        <w:autoSpaceDE w:val="0"/>
        <w:autoSpaceDN w:val="0"/>
        <w:adjustRightInd w:val="0"/>
        <w:jc w:val="both"/>
      </w:pPr>
      <w:r>
        <w:t xml:space="preserve">római katolikus </w:t>
      </w:r>
      <w:proofErr w:type="gramStart"/>
      <w:r>
        <w:t>plébánia  1627</w:t>
      </w:r>
      <w:proofErr w:type="gramEnd"/>
      <w:r>
        <w:t>/3 hrsz.</w:t>
      </w:r>
    </w:p>
    <w:p w:rsidR="00FB078F" w:rsidRDefault="00FB078F" w:rsidP="00FB078F">
      <w:pPr>
        <w:widowControl w:val="0"/>
        <w:numPr>
          <w:ilvl w:val="2"/>
          <w:numId w:val="11"/>
        </w:numPr>
        <w:overflowPunct w:val="0"/>
        <w:autoSpaceDE w:val="0"/>
        <w:autoSpaceDN w:val="0"/>
        <w:adjustRightInd w:val="0"/>
        <w:jc w:val="both"/>
      </w:pPr>
      <w:r>
        <w:t xml:space="preserve">volt </w:t>
      </w:r>
      <w:proofErr w:type="spellStart"/>
      <w:r>
        <w:t>Bleuer</w:t>
      </w:r>
      <w:proofErr w:type="spellEnd"/>
      <w:r>
        <w:t xml:space="preserve"> </w:t>
      </w:r>
      <w:proofErr w:type="gramStart"/>
      <w:r>
        <w:t>kúria               1557</w:t>
      </w:r>
      <w:proofErr w:type="gramEnd"/>
      <w:r>
        <w:t xml:space="preserve">/1 </w:t>
      </w:r>
      <w:proofErr w:type="spellStart"/>
      <w:r>
        <w:t>hrsz</w:t>
      </w:r>
      <w:proofErr w:type="spellEnd"/>
    </w:p>
    <w:sectPr w:rsidR="00FB078F" w:rsidSect="008974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WW8Num14"/>
    <w:lvl w:ilvl="0">
      <w:start w:val="2"/>
      <w:numFmt w:val="decimal"/>
      <w:lvlText w:val="(%1)"/>
      <w:lvlJc w:val="left"/>
      <w:pPr>
        <w:tabs>
          <w:tab w:val="num" w:pos="1307"/>
        </w:tabs>
        <w:ind w:left="1307"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1E1F"/>
    <w:multiLevelType w:val="hybridMultilevel"/>
    <w:tmpl w:val="00006E5D"/>
    <w:lvl w:ilvl="0" w:tplc="00001AD4">
      <w:start w:val="2"/>
      <w:numFmt w:val="decimal"/>
      <w:lvlText w:val="(%1)"/>
      <w:lvlJc w:val="left"/>
      <w:pPr>
        <w:tabs>
          <w:tab w:val="num" w:pos="720"/>
        </w:tabs>
        <w:ind w:left="720" w:hanging="360"/>
      </w:pPr>
    </w:lvl>
    <w:lvl w:ilvl="1" w:tplc="000063C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E86D81"/>
    <w:multiLevelType w:val="hybridMultilevel"/>
    <w:tmpl w:val="C3F067A2"/>
    <w:lvl w:ilvl="0" w:tplc="9704F234">
      <w:start w:val="3"/>
      <w:numFmt w:val="decimal"/>
      <w:lvlText w:val="(%1)"/>
      <w:lvlJc w:val="left"/>
      <w:pPr>
        <w:tabs>
          <w:tab w:val="num" w:pos="375"/>
        </w:tabs>
        <w:ind w:left="375" w:hanging="360"/>
      </w:pPr>
      <w:rPr>
        <w:rFonts w:hint="default"/>
      </w:rPr>
    </w:lvl>
    <w:lvl w:ilvl="1" w:tplc="7438EB42">
      <w:start w:val="1"/>
      <w:numFmt w:val="lowerLetter"/>
      <w:lvlText w:val="%2)"/>
      <w:lvlJc w:val="left"/>
      <w:pPr>
        <w:tabs>
          <w:tab w:val="num" w:pos="720"/>
        </w:tabs>
        <w:ind w:left="720" w:hanging="360"/>
      </w:pPr>
      <w:rPr>
        <w:rFonts w:hint="default"/>
      </w:rPr>
    </w:lvl>
    <w:lvl w:ilvl="2" w:tplc="040E001B" w:tentative="1">
      <w:start w:val="1"/>
      <w:numFmt w:val="lowerRoman"/>
      <w:lvlText w:val="%3."/>
      <w:lvlJc w:val="right"/>
      <w:pPr>
        <w:tabs>
          <w:tab w:val="num" w:pos="1815"/>
        </w:tabs>
        <w:ind w:left="1815" w:hanging="180"/>
      </w:pPr>
    </w:lvl>
    <w:lvl w:ilvl="3" w:tplc="040E000F" w:tentative="1">
      <w:start w:val="1"/>
      <w:numFmt w:val="decimal"/>
      <w:lvlText w:val="%4."/>
      <w:lvlJc w:val="left"/>
      <w:pPr>
        <w:tabs>
          <w:tab w:val="num" w:pos="2535"/>
        </w:tabs>
        <w:ind w:left="2535" w:hanging="360"/>
      </w:pPr>
    </w:lvl>
    <w:lvl w:ilvl="4" w:tplc="040E0019" w:tentative="1">
      <w:start w:val="1"/>
      <w:numFmt w:val="lowerLetter"/>
      <w:lvlText w:val="%5."/>
      <w:lvlJc w:val="left"/>
      <w:pPr>
        <w:tabs>
          <w:tab w:val="num" w:pos="3255"/>
        </w:tabs>
        <w:ind w:left="3255" w:hanging="360"/>
      </w:pPr>
    </w:lvl>
    <w:lvl w:ilvl="5" w:tplc="040E001B" w:tentative="1">
      <w:start w:val="1"/>
      <w:numFmt w:val="lowerRoman"/>
      <w:lvlText w:val="%6."/>
      <w:lvlJc w:val="right"/>
      <w:pPr>
        <w:tabs>
          <w:tab w:val="num" w:pos="3975"/>
        </w:tabs>
        <w:ind w:left="3975" w:hanging="180"/>
      </w:pPr>
    </w:lvl>
    <w:lvl w:ilvl="6" w:tplc="040E000F" w:tentative="1">
      <w:start w:val="1"/>
      <w:numFmt w:val="decimal"/>
      <w:lvlText w:val="%7."/>
      <w:lvlJc w:val="left"/>
      <w:pPr>
        <w:tabs>
          <w:tab w:val="num" w:pos="4695"/>
        </w:tabs>
        <w:ind w:left="4695" w:hanging="360"/>
      </w:pPr>
    </w:lvl>
    <w:lvl w:ilvl="7" w:tplc="040E0019" w:tentative="1">
      <w:start w:val="1"/>
      <w:numFmt w:val="lowerLetter"/>
      <w:lvlText w:val="%8."/>
      <w:lvlJc w:val="left"/>
      <w:pPr>
        <w:tabs>
          <w:tab w:val="num" w:pos="5415"/>
        </w:tabs>
        <w:ind w:left="5415" w:hanging="360"/>
      </w:pPr>
    </w:lvl>
    <w:lvl w:ilvl="8" w:tplc="040E001B" w:tentative="1">
      <w:start w:val="1"/>
      <w:numFmt w:val="lowerRoman"/>
      <w:lvlText w:val="%9."/>
      <w:lvlJc w:val="right"/>
      <w:pPr>
        <w:tabs>
          <w:tab w:val="num" w:pos="6135"/>
        </w:tabs>
        <w:ind w:left="6135" w:hanging="180"/>
      </w:pPr>
    </w:lvl>
  </w:abstractNum>
  <w:abstractNum w:abstractNumId="3">
    <w:nsid w:val="0B6D0E24"/>
    <w:multiLevelType w:val="hybridMultilevel"/>
    <w:tmpl w:val="5D6A4278"/>
    <w:lvl w:ilvl="0" w:tplc="7438EB42">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0F7F2462"/>
    <w:multiLevelType w:val="hybridMultilevel"/>
    <w:tmpl w:val="C2D282CE"/>
    <w:lvl w:ilvl="0" w:tplc="7438EB42">
      <w:start w:val="1"/>
      <w:numFmt w:val="lowerLetter"/>
      <w:lvlText w:val="%1)"/>
      <w:lvlJc w:val="left"/>
      <w:pPr>
        <w:tabs>
          <w:tab w:val="num" w:pos="735"/>
        </w:tabs>
        <w:ind w:left="735" w:hanging="360"/>
      </w:pPr>
      <w:rPr>
        <w:rFonts w:hint="default"/>
      </w:rPr>
    </w:lvl>
    <w:lvl w:ilvl="1" w:tplc="92D0C348">
      <w:start w:val="1"/>
      <w:numFmt w:val="decimal"/>
      <w:lvlText w:val="%2."/>
      <w:lvlJc w:val="left"/>
      <w:pPr>
        <w:tabs>
          <w:tab w:val="num" w:pos="1455"/>
        </w:tabs>
        <w:ind w:left="1455" w:hanging="360"/>
      </w:pPr>
      <w:rPr>
        <w:rFonts w:hint="default"/>
      </w:rPr>
    </w:lvl>
    <w:lvl w:ilvl="2" w:tplc="040E001B" w:tentative="1">
      <w:start w:val="1"/>
      <w:numFmt w:val="lowerRoman"/>
      <w:lvlText w:val="%3."/>
      <w:lvlJc w:val="right"/>
      <w:pPr>
        <w:tabs>
          <w:tab w:val="num" w:pos="2175"/>
        </w:tabs>
        <w:ind w:left="2175" w:hanging="180"/>
      </w:pPr>
    </w:lvl>
    <w:lvl w:ilvl="3" w:tplc="040E000F" w:tentative="1">
      <w:start w:val="1"/>
      <w:numFmt w:val="decimal"/>
      <w:lvlText w:val="%4."/>
      <w:lvlJc w:val="left"/>
      <w:pPr>
        <w:tabs>
          <w:tab w:val="num" w:pos="2895"/>
        </w:tabs>
        <w:ind w:left="2895" w:hanging="360"/>
      </w:pPr>
    </w:lvl>
    <w:lvl w:ilvl="4" w:tplc="040E0019" w:tentative="1">
      <w:start w:val="1"/>
      <w:numFmt w:val="lowerLetter"/>
      <w:lvlText w:val="%5."/>
      <w:lvlJc w:val="left"/>
      <w:pPr>
        <w:tabs>
          <w:tab w:val="num" w:pos="3615"/>
        </w:tabs>
        <w:ind w:left="3615" w:hanging="360"/>
      </w:pPr>
    </w:lvl>
    <w:lvl w:ilvl="5" w:tplc="040E001B" w:tentative="1">
      <w:start w:val="1"/>
      <w:numFmt w:val="lowerRoman"/>
      <w:lvlText w:val="%6."/>
      <w:lvlJc w:val="right"/>
      <w:pPr>
        <w:tabs>
          <w:tab w:val="num" w:pos="4335"/>
        </w:tabs>
        <w:ind w:left="4335" w:hanging="180"/>
      </w:pPr>
    </w:lvl>
    <w:lvl w:ilvl="6" w:tplc="040E000F" w:tentative="1">
      <w:start w:val="1"/>
      <w:numFmt w:val="decimal"/>
      <w:lvlText w:val="%7."/>
      <w:lvlJc w:val="left"/>
      <w:pPr>
        <w:tabs>
          <w:tab w:val="num" w:pos="5055"/>
        </w:tabs>
        <w:ind w:left="5055" w:hanging="360"/>
      </w:pPr>
    </w:lvl>
    <w:lvl w:ilvl="7" w:tplc="040E0019" w:tentative="1">
      <w:start w:val="1"/>
      <w:numFmt w:val="lowerLetter"/>
      <w:lvlText w:val="%8."/>
      <w:lvlJc w:val="left"/>
      <w:pPr>
        <w:tabs>
          <w:tab w:val="num" w:pos="5775"/>
        </w:tabs>
        <w:ind w:left="5775" w:hanging="360"/>
      </w:pPr>
    </w:lvl>
    <w:lvl w:ilvl="8" w:tplc="040E001B" w:tentative="1">
      <w:start w:val="1"/>
      <w:numFmt w:val="lowerRoman"/>
      <w:lvlText w:val="%9."/>
      <w:lvlJc w:val="right"/>
      <w:pPr>
        <w:tabs>
          <w:tab w:val="num" w:pos="6495"/>
        </w:tabs>
        <w:ind w:left="6495" w:hanging="180"/>
      </w:pPr>
    </w:lvl>
  </w:abstractNum>
  <w:abstractNum w:abstractNumId="5">
    <w:nsid w:val="188266FA"/>
    <w:multiLevelType w:val="hybridMultilevel"/>
    <w:tmpl w:val="B24CC58A"/>
    <w:lvl w:ilvl="0" w:tplc="7438EB42">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nsid w:val="25130790"/>
    <w:multiLevelType w:val="hybridMultilevel"/>
    <w:tmpl w:val="C0BA503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0F">
      <w:start w:val="1"/>
      <w:numFmt w:val="decimal"/>
      <w:lvlText w:val="%3."/>
      <w:lvlJc w:val="left"/>
      <w:pPr>
        <w:tabs>
          <w:tab w:val="num" w:pos="2340"/>
        </w:tabs>
        <w:ind w:left="2340" w:hanging="36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30E04A73"/>
    <w:multiLevelType w:val="hybridMultilevel"/>
    <w:tmpl w:val="790E6940"/>
    <w:lvl w:ilvl="0" w:tplc="7438EB42">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439D1D4F"/>
    <w:multiLevelType w:val="hybridMultilevel"/>
    <w:tmpl w:val="1FC6558A"/>
    <w:lvl w:ilvl="0" w:tplc="7438EB42">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46597CDD"/>
    <w:multiLevelType w:val="hybridMultilevel"/>
    <w:tmpl w:val="2D3CB31C"/>
    <w:lvl w:ilvl="0" w:tplc="7438EB42">
      <w:start w:val="1"/>
      <w:numFmt w:val="lowerLetter"/>
      <w:lvlText w:val="%1)"/>
      <w:lvlJc w:val="left"/>
      <w:pPr>
        <w:tabs>
          <w:tab w:val="num" w:pos="720"/>
        </w:tabs>
        <w:ind w:left="720" w:hanging="360"/>
      </w:pPr>
      <w:rPr>
        <w:rFonts w:hint="default"/>
      </w:rPr>
    </w:lvl>
    <w:lvl w:ilvl="1" w:tplc="CE7854A8">
      <w:start w:val="1"/>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73C767B3"/>
    <w:multiLevelType w:val="hybridMultilevel"/>
    <w:tmpl w:val="27F655AE"/>
    <w:lvl w:ilvl="0" w:tplc="7438EB42">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2"/>
  </w:num>
  <w:num w:numId="4">
    <w:abstractNumId w:val="3"/>
  </w:num>
  <w:num w:numId="5">
    <w:abstractNumId w:val="5"/>
  </w:num>
  <w:num w:numId="6">
    <w:abstractNumId w:val="4"/>
  </w:num>
  <w:num w:numId="7">
    <w:abstractNumId w:val="8"/>
  </w:num>
  <w:num w:numId="8">
    <w:abstractNumId w:val="9"/>
  </w:num>
  <w:num w:numId="9">
    <w:abstractNumId w:val="10"/>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B078F"/>
    <w:rsid w:val="0089747B"/>
    <w:rsid w:val="00FB078F"/>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B078F"/>
    <w:pPr>
      <w:spacing w:after="0" w:line="240" w:lineRule="auto"/>
    </w:pPr>
    <w:rPr>
      <w:rFonts w:ascii="Times New Roman" w:eastAsia="Times New Roman" w:hAnsi="Times New Roman" w:cs="Times New Roman"/>
      <w:sz w:val="24"/>
      <w:szCs w:val="20"/>
      <w:lang w:eastAsia="hu-HU"/>
    </w:rPr>
  </w:style>
  <w:style w:type="paragraph" w:styleId="Cmsor1">
    <w:name w:val="heading 1"/>
    <w:basedOn w:val="Norml"/>
    <w:next w:val="Norml"/>
    <w:link w:val="Cmsor1Char"/>
    <w:qFormat/>
    <w:rsid w:val="00FB078F"/>
    <w:pPr>
      <w:keepNext/>
      <w:spacing w:before="240" w:after="60" w:line="360" w:lineRule="auto"/>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B078F"/>
    <w:rPr>
      <w:rFonts w:ascii="Arial" w:eastAsia="Times New Roman" w:hAnsi="Arial" w:cs="Arial"/>
      <w:b/>
      <w:bCs/>
      <w:kern w:val="32"/>
      <w:sz w:val="32"/>
      <w:szCs w:val="32"/>
      <w:lang w:eastAsia="hu-HU"/>
    </w:rPr>
  </w:style>
  <w:style w:type="paragraph" w:styleId="Cm">
    <w:name w:val="Title"/>
    <w:basedOn w:val="Norml"/>
    <w:link w:val="CmChar"/>
    <w:uiPriority w:val="99"/>
    <w:qFormat/>
    <w:rsid w:val="00FB078F"/>
    <w:pPr>
      <w:jc w:val="center"/>
    </w:pPr>
    <w:rPr>
      <w:b/>
      <w:sz w:val="32"/>
    </w:rPr>
  </w:style>
  <w:style w:type="character" w:customStyle="1" w:styleId="CmChar">
    <w:name w:val="Cím Char"/>
    <w:basedOn w:val="Bekezdsalapbettpusa"/>
    <w:link w:val="Cm"/>
    <w:uiPriority w:val="99"/>
    <w:rsid w:val="00FB078F"/>
    <w:rPr>
      <w:rFonts w:ascii="Times New Roman" w:eastAsia="Times New Roman" w:hAnsi="Times New Roman" w:cs="Times New Roman"/>
      <w:b/>
      <w:sz w:val="32"/>
      <w:szCs w:val="20"/>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2077</Words>
  <Characters>14337</Characters>
  <Application>Microsoft Office Word</Application>
  <DocSecurity>0</DocSecurity>
  <Lines>119</Lines>
  <Paragraphs>32</Paragraphs>
  <ScaleCrop>false</ScaleCrop>
  <Company/>
  <LinksUpToDate>false</LinksUpToDate>
  <CharactersWithSpaces>16382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Rita</cp:lastModifiedBy>
  <cp:revision>1</cp:revision>
  <dcterms:created xsi:type="dcterms:W3CDTF">2016-05-03T08:35:00Z</dcterms:created>
  <dcterms:modified xsi:type="dcterms:W3CDTF">2016-05-03T08:38:00Z</dcterms:modified>
</cp:coreProperties>
</file>