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380" w:rsidRDefault="00EC1380">
      <w:pPr>
        <w:pStyle w:val="Cm"/>
        <w:rPr>
          <w:i w:val="0"/>
          <w:iCs w:val="0"/>
          <w:sz w:val="24"/>
          <w:szCs w:val="24"/>
        </w:rPr>
      </w:pPr>
      <w:r>
        <w:rPr>
          <w:i w:val="0"/>
          <w:iCs w:val="0"/>
          <w:sz w:val="24"/>
          <w:szCs w:val="24"/>
        </w:rPr>
        <w:t>B1</w:t>
      </w:r>
    </w:p>
    <w:p w:rsidR="00AF1740" w:rsidRPr="005C75A9" w:rsidRDefault="00AF1740">
      <w:pPr>
        <w:pStyle w:val="Cm"/>
        <w:rPr>
          <w:i w:val="0"/>
          <w:iCs w:val="0"/>
          <w:sz w:val="24"/>
          <w:szCs w:val="24"/>
        </w:rPr>
      </w:pPr>
      <w:r w:rsidRPr="005C75A9">
        <w:rPr>
          <w:i w:val="0"/>
          <w:iCs w:val="0"/>
          <w:sz w:val="24"/>
          <w:szCs w:val="24"/>
        </w:rPr>
        <w:t>IBRÁNY VÁROS ÖNKORMÁNYZATA KÉPVISELŐ TESTÜLETÉNEK</w:t>
      </w:r>
    </w:p>
    <w:p w:rsidR="00AF1740" w:rsidRPr="005C75A9" w:rsidRDefault="00EC1380" w:rsidP="00EC13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29/2017. (XI.28.</w:t>
      </w:r>
      <w:r w:rsidR="00AF1740" w:rsidRPr="005C75A9">
        <w:rPr>
          <w:b/>
          <w:bCs/>
          <w:sz w:val="24"/>
          <w:szCs w:val="24"/>
        </w:rPr>
        <w:t>) önkormányzati rendelete</w:t>
      </w: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</w:p>
    <w:p w:rsidR="00AF1740" w:rsidRPr="005C75A9" w:rsidRDefault="00AF1740">
      <w:pPr>
        <w:jc w:val="center"/>
        <w:rPr>
          <w:b/>
          <w:bCs/>
          <w:sz w:val="24"/>
          <w:szCs w:val="24"/>
        </w:rPr>
      </w:pPr>
      <w:r w:rsidRPr="005C75A9">
        <w:rPr>
          <w:b/>
          <w:bCs/>
          <w:sz w:val="24"/>
          <w:szCs w:val="24"/>
        </w:rPr>
        <w:t>Ibrány Város Önkormányzata 2017. évi költségvetéséről és a költségvetés vitelének szabályairól szóló 6/2017. (III. 13.) önkormányzati rendelet módosításáról</w:t>
      </w:r>
    </w:p>
    <w:p w:rsidR="00AF1740" w:rsidRPr="000C22E5" w:rsidRDefault="00AF1740" w:rsidP="004A6DE9">
      <w:pPr>
        <w:rPr>
          <w:sz w:val="24"/>
          <w:szCs w:val="24"/>
        </w:rPr>
      </w:pPr>
    </w:p>
    <w:p w:rsidR="00AF1740" w:rsidRPr="000C22E5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Ibrány Város Képviselő-testülete az államháztartásról szóló 2011. évi CXCV. törvény 23. § (1) bekezdésében kapott felhatalmazás alapján Magyarország helyi önkormányzatairól szóló 2011. évi CLXXXIV. törvény 111. § (2) bekezdésében meghatározott feladatkörében eljárva Ibrány Város Képviselő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Testületének az önkormányzat és szervei szervezeti és működési szabályzatáról szóló 5/2011. (II.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25.) önkormányzati rendelete 39. § (1) bekezdés 1. pontjában biztosított véleményezési jogkörében eljáró Pénzügyi Bizottság véleményének kikérésével a következőket rendeli el:</w:t>
      </w:r>
    </w:p>
    <w:p w:rsidR="00AF1740" w:rsidRPr="000C22E5" w:rsidRDefault="00AF1740">
      <w:pPr>
        <w:jc w:val="both"/>
        <w:rPr>
          <w:sz w:val="24"/>
          <w:szCs w:val="24"/>
        </w:rPr>
      </w:pPr>
    </w:p>
    <w:p w:rsidR="00AF1740" w:rsidRPr="000C22E5" w:rsidRDefault="00AF1740">
      <w:pPr>
        <w:jc w:val="center"/>
        <w:rPr>
          <w:sz w:val="24"/>
          <w:szCs w:val="24"/>
        </w:rPr>
      </w:pPr>
      <w:r w:rsidRPr="000C22E5">
        <w:rPr>
          <w:sz w:val="24"/>
          <w:szCs w:val="24"/>
        </w:rPr>
        <w:t>1. §</w:t>
      </w:r>
    </w:p>
    <w:p w:rsidR="00AF1740" w:rsidRDefault="00AF1740" w:rsidP="003E525F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Az Ibrány Város Önkormányzata 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 xml:space="preserve">. évi költségvetéséről és </w:t>
      </w:r>
      <w:r>
        <w:rPr>
          <w:sz w:val="24"/>
          <w:szCs w:val="24"/>
        </w:rPr>
        <w:t>a költségvetés vitelének szabályairól</w:t>
      </w:r>
      <w:r w:rsidRPr="000C22E5">
        <w:rPr>
          <w:sz w:val="24"/>
          <w:szCs w:val="24"/>
        </w:rPr>
        <w:t xml:space="preserve"> szóló </w:t>
      </w:r>
      <w:r>
        <w:rPr>
          <w:sz w:val="24"/>
          <w:szCs w:val="24"/>
        </w:rPr>
        <w:t>6</w:t>
      </w:r>
      <w:r w:rsidRPr="000C22E5">
        <w:rPr>
          <w:sz w:val="24"/>
          <w:szCs w:val="24"/>
        </w:rPr>
        <w:t>/201</w:t>
      </w:r>
      <w:r>
        <w:rPr>
          <w:sz w:val="24"/>
          <w:szCs w:val="24"/>
        </w:rPr>
        <w:t>7</w:t>
      </w:r>
      <w:r w:rsidRPr="000C22E5">
        <w:rPr>
          <w:sz w:val="24"/>
          <w:szCs w:val="24"/>
        </w:rPr>
        <w:t>. (II</w:t>
      </w:r>
      <w:r>
        <w:rPr>
          <w:sz w:val="24"/>
          <w:szCs w:val="24"/>
        </w:rPr>
        <w:t>I. 13</w:t>
      </w:r>
      <w:r w:rsidRPr="000C22E5">
        <w:rPr>
          <w:sz w:val="24"/>
          <w:szCs w:val="24"/>
        </w:rPr>
        <w:t>.) önkormányzati rendelet (a továbbiakban Rendelet) 2. §</w:t>
      </w:r>
      <w:r w:rsidR="00E50E0C">
        <w:rPr>
          <w:sz w:val="24"/>
          <w:szCs w:val="24"/>
        </w:rPr>
        <w:t xml:space="preserve"> (1) bekezdése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>helyébe a következő rendelkezés lép:</w:t>
      </w:r>
    </w:p>
    <w:p w:rsidR="00AF1740" w:rsidRPr="00E50E0C" w:rsidRDefault="00AF1740" w:rsidP="003E525F">
      <w:pPr>
        <w:jc w:val="both"/>
        <w:rPr>
          <w:sz w:val="16"/>
          <w:szCs w:val="16"/>
        </w:rPr>
      </w:pPr>
    </w:p>
    <w:p w:rsidR="00AF1740" w:rsidRPr="00F63087" w:rsidRDefault="00AF1740" w:rsidP="00010487">
      <w:pPr>
        <w:tabs>
          <w:tab w:val="left" w:pos="399"/>
        </w:tabs>
        <w:ind w:left="397" w:hanging="397"/>
        <w:jc w:val="both"/>
        <w:rPr>
          <w:sz w:val="24"/>
          <w:szCs w:val="24"/>
        </w:rPr>
      </w:pPr>
      <w:r w:rsidRPr="00F63087">
        <w:rPr>
          <w:sz w:val="24"/>
          <w:szCs w:val="24"/>
        </w:rPr>
        <w:t>„(1)</w:t>
      </w:r>
      <w:r w:rsidRPr="00F63087">
        <w:rPr>
          <w:sz w:val="24"/>
          <w:szCs w:val="24"/>
        </w:rPr>
        <w:tab/>
        <w:t>A képviselő-testület az önkormányzat 2017. évi költségvetését:</w:t>
      </w:r>
    </w:p>
    <w:tbl>
      <w:tblPr>
        <w:tblW w:w="0" w:type="auto"/>
        <w:jc w:val="center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4"/>
        <w:gridCol w:w="4086"/>
      </w:tblGrid>
      <w:tr w:rsidR="00AF1740" w:rsidRPr="006167E9" w:rsidTr="00E50E0C">
        <w:trPr>
          <w:trHeight w:val="379"/>
          <w:jc w:val="center"/>
        </w:trPr>
        <w:tc>
          <w:tcPr>
            <w:tcW w:w="2624" w:type="dxa"/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1.2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69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888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bevétellel</w:t>
            </w:r>
          </w:p>
        </w:tc>
      </w:tr>
      <w:tr w:rsidR="00AF1740" w:rsidRPr="006167E9" w:rsidTr="00E50E0C">
        <w:trPr>
          <w:jc w:val="center"/>
        </w:trPr>
        <w:tc>
          <w:tcPr>
            <w:tcW w:w="2624" w:type="dxa"/>
            <w:tcBorders>
              <w:bottom w:val="single" w:sz="12" w:space="0" w:color="auto"/>
            </w:tcBorders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1.4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68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.</w:t>
            </w: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709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  <w:tcBorders>
              <w:bottom w:val="single" w:sz="12" w:space="0" w:color="auto"/>
            </w:tcBorders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kiadással</w:t>
            </w:r>
          </w:p>
        </w:tc>
      </w:tr>
      <w:tr w:rsidR="00AF1740" w:rsidRPr="006167E9" w:rsidTr="00E50E0C">
        <w:trPr>
          <w:jc w:val="center"/>
        </w:trPr>
        <w:tc>
          <w:tcPr>
            <w:tcW w:w="2624" w:type="dxa"/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-198.821 E Ft</w:t>
            </w:r>
          </w:p>
          <w:p w:rsidR="00AF1740" w:rsidRPr="006167E9" w:rsidRDefault="00AF1740" w:rsidP="0019451D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90.401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  <w:p w:rsidR="00AF1740" w:rsidRPr="006167E9" w:rsidRDefault="00AF1740" w:rsidP="0019451D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108.420</w:t>
            </w: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E Ft</w:t>
            </w:r>
          </w:p>
        </w:tc>
        <w:tc>
          <w:tcPr>
            <w:tcW w:w="4086" w:type="dxa"/>
          </w:tcPr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Költségvetési egyenleggel</w:t>
            </w:r>
          </w:p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- </w:t>
            </w:r>
            <w:proofErr w:type="gramStart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>ebből  működési</w:t>
            </w:r>
            <w:proofErr w:type="gramEnd"/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  <w:p w:rsidR="00AF1740" w:rsidRPr="006167E9" w:rsidRDefault="00AF1740" w:rsidP="005C75A9">
            <w:pPr>
              <w:tabs>
                <w:tab w:val="left" w:pos="399"/>
              </w:tabs>
              <w:ind w:left="397" w:hanging="397"/>
              <w:jc w:val="both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6167E9"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            felhalmozási </w:t>
            </w:r>
            <w:r w:rsidRPr="006167E9">
              <w:rPr>
                <w:rFonts w:ascii="Garamond" w:hAnsi="Garamond" w:cs="Garamond"/>
                <w:sz w:val="24"/>
                <w:szCs w:val="24"/>
              </w:rPr>
              <w:t>hiány</w:t>
            </w:r>
          </w:p>
        </w:tc>
      </w:tr>
    </w:tbl>
    <w:p w:rsidR="00AF1740" w:rsidRPr="00F63087" w:rsidRDefault="00E50E0C" w:rsidP="00E50E0C">
      <w:pPr>
        <w:ind w:left="45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állapítja</w:t>
      </w:r>
      <w:proofErr w:type="gramEnd"/>
      <w:r>
        <w:rPr>
          <w:sz w:val="24"/>
          <w:szCs w:val="24"/>
        </w:rPr>
        <w:t xml:space="preserve"> meg</w:t>
      </w:r>
      <w:r w:rsidR="00AF1740" w:rsidRPr="00F63087">
        <w:rPr>
          <w:sz w:val="24"/>
          <w:szCs w:val="24"/>
        </w:rPr>
        <w:t>.”</w:t>
      </w:r>
    </w:p>
    <w:p w:rsidR="00AF1740" w:rsidRPr="00EC1380" w:rsidRDefault="00AF1740" w:rsidP="008B39E8">
      <w:pPr>
        <w:pStyle w:val="Szvegtrzs2"/>
        <w:rPr>
          <w:sz w:val="16"/>
          <w:szCs w:val="16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>2. §</w:t>
      </w:r>
    </w:p>
    <w:p w:rsidR="00AF1740" w:rsidRDefault="00AF1740" w:rsidP="005C75A9">
      <w:pPr>
        <w:jc w:val="both"/>
        <w:rPr>
          <w:sz w:val="24"/>
          <w:szCs w:val="24"/>
        </w:rPr>
      </w:pPr>
      <w:r w:rsidRPr="000C22E5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0C22E5">
        <w:rPr>
          <w:sz w:val="24"/>
          <w:szCs w:val="24"/>
        </w:rPr>
        <w:t xml:space="preserve">Rendelet </w:t>
      </w:r>
      <w:r>
        <w:rPr>
          <w:sz w:val="24"/>
          <w:szCs w:val="24"/>
        </w:rPr>
        <w:t>5</w:t>
      </w:r>
      <w:r w:rsidRPr="000C22E5">
        <w:rPr>
          <w:sz w:val="24"/>
          <w:szCs w:val="24"/>
        </w:rPr>
        <w:t>. §</w:t>
      </w:r>
      <w:proofErr w:type="spellStart"/>
      <w:r>
        <w:rPr>
          <w:sz w:val="24"/>
          <w:szCs w:val="24"/>
        </w:rPr>
        <w:t>-</w:t>
      </w:r>
      <w:proofErr w:type="gramStart"/>
      <w:r>
        <w:rPr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 az alábbi új (2a) bekezdéssel egészül ki</w:t>
      </w:r>
      <w:r w:rsidRPr="000C22E5">
        <w:rPr>
          <w:sz w:val="24"/>
          <w:szCs w:val="24"/>
        </w:rPr>
        <w:t>:</w:t>
      </w:r>
    </w:p>
    <w:p w:rsidR="00AF1740" w:rsidRPr="00820222" w:rsidRDefault="00AF1740" w:rsidP="00820222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(2a) </w:t>
      </w:r>
      <w:r>
        <w:rPr>
          <w:sz w:val="24"/>
          <w:szCs w:val="24"/>
        </w:rPr>
        <w:tab/>
      </w:r>
      <w:proofErr w:type="gramStart"/>
      <w:r w:rsidRPr="005C75A9">
        <w:rPr>
          <w:sz w:val="24"/>
          <w:szCs w:val="24"/>
        </w:rPr>
        <w:t>A</w:t>
      </w:r>
      <w:proofErr w:type="gramEnd"/>
      <w:r w:rsidRPr="005C75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költségvetési szerv </w:t>
      </w:r>
      <w:r w:rsidR="00AA6EF0">
        <w:rPr>
          <w:sz w:val="24"/>
          <w:szCs w:val="24"/>
        </w:rPr>
        <w:t xml:space="preserve">vezetője </w:t>
      </w:r>
      <w:r>
        <w:rPr>
          <w:sz w:val="24"/>
          <w:szCs w:val="24"/>
        </w:rPr>
        <w:t xml:space="preserve">év közben, a realizált többletbevétele terhére a kiadási és bevételi előirányzatát saját hatáskörben megemelheti az államháztartásról szóló 2011. évi CXCV. törvény végrehajtásáról szóló 368/2011. (XII. 31.) Korm. </w:t>
      </w:r>
      <w:proofErr w:type="gramStart"/>
      <w:r>
        <w:rPr>
          <w:sz w:val="24"/>
          <w:szCs w:val="24"/>
        </w:rPr>
        <w:t>rendelet vonatkozó</w:t>
      </w:r>
      <w:proofErr w:type="gramEnd"/>
      <w:r>
        <w:rPr>
          <w:sz w:val="24"/>
          <w:szCs w:val="24"/>
        </w:rPr>
        <w:t xml:space="preserve"> előírásaiban foglaltaknak megfelelően. </w:t>
      </w:r>
    </w:p>
    <w:p w:rsidR="00AF1740" w:rsidRDefault="00AF1740" w:rsidP="005C75A9">
      <w:pPr>
        <w:pStyle w:val="Szvegtrzs2"/>
        <w:rPr>
          <w:sz w:val="24"/>
          <w:szCs w:val="24"/>
        </w:rPr>
      </w:pPr>
    </w:p>
    <w:p w:rsidR="00AF1740" w:rsidRDefault="00AF1740" w:rsidP="0087749C">
      <w:pPr>
        <w:pStyle w:val="Szvegtrzs2"/>
        <w:jc w:val="center"/>
        <w:rPr>
          <w:sz w:val="24"/>
          <w:szCs w:val="24"/>
        </w:rPr>
      </w:pPr>
      <w:r>
        <w:rPr>
          <w:sz w:val="24"/>
          <w:szCs w:val="24"/>
        </w:rPr>
        <w:t>3. §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1.1 melléklete helyébe a jelen rendelet 1.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1.2. melléklete helyébe a jelen rendelet 2. melléklete lép.</w:t>
      </w:r>
    </w:p>
    <w:p w:rsidR="00AF1740" w:rsidRPr="00F63087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2.1. melléklete helyébe a jelen rendelet </w:t>
      </w:r>
      <w:r>
        <w:rPr>
          <w:sz w:val="24"/>
          <w:szCs w:val="24"/>
        </w:rPr>
        <w:t>3</w:t>
      </w:r>
      <w:r w:rsidRPr="00F63087">
        <w:rPr>
          <w:sz w:val="24"/>
          <w:szCs w:val="24"/>
        </w:rPr>
        <w:t>. melléklete lép.</w:t>
      </w:r>
    </w:p>
    <w:p w:rsidR="00AA6EF0" w:rsidRDefault="00AF1740" w:rsidP="00455789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 xml:space="preserve">A Rendelet 2.2. melléklete helyébe a jelen rendelet 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 melléklete lép</w:t>
      </w:r>
      <w:r w:rsidR="00AA6EF0">
        <w:rPr>
          <w:sz w:val="24"/>
          <w:szCs w:val="24"/>
        </w:rPr>
        <w:t>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 xml:space="preserve">. melléklete helyébe a jelen rendelet </w:t>
      </w:r>
      <w:r>
        <w:rPr>
          <w:sz w:val="24"/>
          <w:szCs w:val="24"/>
        </w:rPr>
        <w:t>5</w:t>
      </w:r>
      <w:r w:rsidRPr="00F63087">
        <w:rPr>
          <w:sz w:val="24"/>
          <w:szCs w:val="24"/>
        </w:rPr>
        <w:t>. melléklete lép.</w:t>
      </w:r>
    </w:p>
    <w:p w:rsidR="00AA6EF0" w:rsidRPr="00F63087" w:rsidRDefault="00AA6EF0" w:rsidP="00AA6EF0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</w:t>
      </w:r>
      <w:r w:rsidR="007B36FB">
        <w:rPr>
          <w:sz w:val="24"/>
          <w:szCs w:val="24"/>
        </w:rPr>
        <w:t>1</w:t>
      </w:r>
      <w:r w:rsidRPr="00F63087">
        <w:rPr>
          <w:sz w:val="24"/>
          <w:szCs w:val="24"/>
        </w:rPr>
        <w:t>.</w:t>
      </w:r>
      <w:r w:rsidR="007B36FB">
        <w:rPr>
          <w:sz w:val="24"/>
          <w:szCs w:val="24"/>
        </w:rPr>
        <w:t>1.</w:t>
      </w:r>
      <w:r w:rsidRPr="00F63087">
        <w:rPr>
          <w:sz w:val="24"/>
          <w:szCs w:val="24"/>
        </w:rPr>
        <w:t xml:space="preserve"> melléklete helyébe a jelen rendelet </w:t>
      </w:r>
      <w:r w:rsidR="007B36FB">
        <w:rPr>
          <w:sz w:val="24"/>
          <w:szCs w:val="24"/>
        </w:rPr>
        <w:t>6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>
        <w:rPr>
          <w:sz w:val="24"/>
          <w:szCs w:val="24"/>
        </w:rPr>
        <w:t>A Rendelet 9.4</w:t>
      </w:r>
      <w:r w:rsidRPr="00F63087">
        <w:rPr>
          <w:sz w:val="24"/>
          <w:szCs w:val="24"/>
        </w:rPr>
        <w:t xml:space="preserve">. melléklete helyébe a jelen rendelet </w:t>
      </w:r>
      <w:r w:rsidR="007B36FB">
        <w:rPr>
          <w:sz w:val="24"/>
          <w:szCs w:val="24"/>
        </w:rPr>
        <w:t>7</w:t>
      </w:r>
      <w:r w:rsidRPr="00F63087">
        <w:rPr>
          <w:sz w:val="24"/>
          <w:szCs w:val="24"/>
        </w:rPr>
        <w:t>. melléklete lép.</w:t>
      </w:r>
    </w:p>
    <w:p w:rsidR="00AF1740" w:rsidRDefault="00AF1740" w:rsidP="002E77B1">
      <w:pPr>
        <w:pStyle w:val="Szvegtrzsbehzssal"/>
        <w:numPr>
          <w:ilvl w:val="0"/>
          <w:numId w:val="11"/>
        </w:numPr>
        <w:ind w:left="567" w:hanging="567"/>
        <w:rPr>
          <w:sz w:val="24"/>
          <w:szCs w:val="24"/>
        </w:rPr>
      </w:pPr>
      <w:r w:rsidRPr="00F63087">
        <w:rPr>
          <w:sz w:val="24"/>
          <w:szCs w:val="24"/>
        </w:rPr>
        <w:t>A Rendelet 9.</w:t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 xml:space="preserve">.1. melléklete helyébe a jelen rendelet </w:t>
      </w:r>
      <w:r w:rsidR="007B36FB">
        <w:rPr>
          <w:sz w:val="24"/>
          <w:szCs w:val="24"/>
        </w:rPr>
        <w:t>8</w:t>
      </w:r>
      <w:r w:rsidRPr="00F63087">
        <w:rPr>
          <w:sz w:val="24"/>
          <w:szCs w:val="24"/>
        </w:rPr>
        <w:t>. melléklete lép.</w:t>
      </w:r>
    </w:p>
    <w:p w:rsidR="00AF1740" w:rsidRPr="00F63087" w:rsidRDefault="00AF1740" w:rsidP="00EC1380">
      <w:pPr>
        <w:pStyle w:val="Szvegtrzsbehzssal"/>
        <w:tabs>
          <w:tab w:val="left" w:pos="4125"/>
        </w:tabs>
        <w:ind w:left="567"/>
        <w:rPr>
          <w:sz w:val="24"/>
          <w:szCs w:val="24"/>
        </w:rPr>
      </w:pPr>
      <w:bookmarkStart w:id="0" w:name="_GoBack"/>
      <w:bookmarkEnd w:id="0"/>
      <w:r w:rsidRPr="00F63087">
        <w:rPr>
          <w:sz w:val="24"/>
          <w:szCs w:val="24"/>
        </w:rPr>
        <w:tab/>
      </w:r>
      <w:r>
        <w:rPr>
          <w:sz w:val="24"/>
          <w:szCs w:val="24"/>
        </w:rPr>
        <w:t>4</w:t>
      </w:r>
      <w:r w:rsidRPr="00F63087">
        <w:rPr>
          <w:sz w:val="24"/>
          <w:szCs w:val="24"/>
        </w:rPr>
        <w:t>.§</w:t>
      </w:r>
    </w:p>
    <w:p w:rsidR="00AF1740" w:rsidRPr="00F63087" w:rsidRDefault="00AF1740" w:rsidP="004B6919">
      <w:pPr>
        <w:pStyle w:val="StlusDltSorkizrt"/>
        <w:rPr>
          <w:i w:val="0"/>
          <w:iCs w:val="0"/>
        </w:rPr>
      </w:pPr>
      <w:r w:rsidRPr="00F63087">
        <w:rPr>
          <w:i w:val="0"/>
          <w:iCs w:val="0"/>
        </w:rPr>
        <w:t>Ez a rendelet a kihirdetés napját követő napon lép hatályba, és a hatálybalépését követő napon hatályát veszti.</w:t>
      </w:r>
    </w:p>
    <w:p w:rsidR="00AF1740" w:rsidRPr="00F63087" w:rsidRDefault="00AF1740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8A749F">
      <w:pPr>
        <w:pStyle w:val="Szvegtrzsbehzssal"/>
        <w:ind w:left="0"/>
        <w:rPr>
          <w:sz w:val="24"/>
          <w:szCs w:val="24"/>
        </w:rPr>
      </w:pPr>
      <w:r w:rsidRPr="00F63087">
        <w:rPr>
          <w:sz w:val="24"/>
          <w:szCs w:val="24"/>
        </w:rPr>
        <w:t xml:space="preserve">Ibrány, 2017. </w:t>
      </w:r>
      <w:r>
        <w:rPr>
          <w:sz w:val="24"/>
          <w:szCs w:val="24"/>
        </w:rPr>
        <w:t>november 27.</w:t>
      </w:r>
    </w:p>
    <w:p w:rsidR="00AF1740" w:rsidRPr="00F63087" w:rsidRDefault="00AF1740" w:rsidP="00E56945">
      <w:pPr>
        <w:pStyle w:val="Szvegtrzsbehzssal"/>
        <w:ind w:left="0"/>
        <w:rPr>
          <w:sz w:val="24"/>
          <w:szCs w:val="24"/>
        </w:rPr>
      </w:pPr>
    </w:p>
    <w:p w:rsidR="00AF1740" w:rsidRPr="00F63087" w:rsidRDefault="00AF1740" w:rsidP="00986B24">
      <w:pPr>
        <w:pStyle w:val="Szvegtrzsbehzssal"/>
        <w:ind w:left="0"/>
        <w:jc w:val="center"/>
        <w:rPr>
          <w:sz w:val="24"/>
          <w:szCs w:val="24"/>
        </w:rPr>
      </w:pPr>
      <w:r w:rsidRPr="00F63087">
        <w:rPr>
          <w:sz w:val="24"/>
          <w:szCs w:val="24"/>
        </w:rPr>
        <w:t xml:space="preserve">Berencsi </w:t>
      </w:r>
      <w:proofErr w:type="gramStart"/>
      <w:r w:rsidRPr="00F63087">
        <w:rPr>
          <w:sz w:val="24"/>
          <w:szCs w:val="24"/>
        </w:rPr>
        <w:t>Béla</w:t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  Bakosiné</w:t>
      </w:r>
      <w:proofErr w:type="gramEnd"/>
      <w:r w:rsidRPr="00F63087">
        <w:rPr>
          <w:sz w:val="24"/>
          <w:szCs w:val="24"/>
        </w:rPr>
        <w:t xml:space="preserve"> Márton Mária</w:t>
      </w:r>
    </w:p>
    <w:p w:rsidR="00AF1740" w:rsidRPr="00F63087" w:rsidRDefault="00AF1740" w:rsidP="00986B24">
      <w:pPr>
        <w:pStyle w:val="Szvegtrzsbehzssal"/>
        <w:ind w:left="1416"/>
        <w:rPr>
          <w:sz w:val="24"/>
          <w:szCs w:val="24"/>
        </w:rPr>
      </w:pPr>
      <w:r w:rsidRPr="00F63087">
        <w:rPr>
          <w:sz w:val="24"/>
          <w:szCs w:val="24"/>
        </w:rPr>
        <w:t xml:space="preserve">        </w:t>
      </w:r>
      <w:proofErr w:type="gramStart"/>
      <w:r w:rsidRPr="00F63087">
        <w:rPr>
          <w:sz w:val="24"/>
          <w:szCs w:val="24"/>
        </w:rPr>
        <w:t>polgármester</w:t>
      </w:r>
      <w:proofErr w:type="gramEnd"/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</w:r>
      <w:r w:rsidRPr="00F63087">
        <w:rPr>
          <w:sz w:val="24"/>
          <w:szCs w:val="24"/>
        </w:rPr>
        <w:tab/>
        <w:t xml:space="preserve">    jegyző</w:t>
      </w:r>
    </w:p>
    <w:sectPr w:rsidR="00AF1740" w:rsidRPr="00F63087" w:rsidSect="00BB784F">
      <w:footerReference w:type="default" r:id="rId7"/>
      <w:pgSz w:w="11906" w:h="16838"/>
      <w:pgMar w:top="1418" w:right="1133" w:bottom="1134" w:left="993" w:header="708" w:footer="25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740" w:rsidRDefault="00AF1740">
      <w:r>
        <w:separator/>
      </w:r>
    </w:p>
  </w:endnote>
  <w:endnote w:type="continuationSeparator" w:id="0">
    <w:p w:rsidR="00AF1740" w:rsidRDefault="00AF1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740" w:rsidRPr="00F863CF" w:rsidRDefault="007B7154" w:rsidP="00F863CF">
    <w:pPr>
      <w:pStyle w:val="llb"/>
      <w:jc w:val="center"/>
      <w:rPr>
        <w:sz w:val="24"/>
        <w:szCs w:val="24"/>
      </w:rPr>
    </w:pPr>
    <w:r w:rsidRPr="00F863CF">
      <w:rPr>
        <w:rStyle w:val="Oldalszm"/>
        <w:sz w:val="24"/>
        <w:szCs w:val="24"/>
      </w:rPr>
      <w:fldChar w:fldCharType="begin"/>
    </w:r>
    <w:r w:rsidR="00AF1740" w:rsidRPr="00F863CF">
      <w:rPr>
        <w:rStyle w:val="Oldalszm"/>
        <w:sz w:val="24"/>
        <w:szCs w:val="24"/>
      </w:rPr>
      <w:instrText xml:space="preserve"> PAGE </w:instrText>
    </w:r>
    <w:r w:rsidRPr="00F863CF">
      <w:rPr>
        <w:rStyle w:val="Oldalszm"/>
        <w:sz w:val="24"/>
        <w:szCs w:val="24"/>
      </w:rPr>
      <w:fldChar w:fldCharType="separate"/>
    </w:r>
    <w:r w:rsidR="00EC1380">
      <w:rPr>
        <w:rStyle w:val="Oldalszm"/>
        <w:noProof/>
        <w:sz w:val="24"/>
        <w:szCs w:val="24"/>
      </w:rPr>
      <w:t>1</w:t>
    </w:r>
    <w:r w:rsidRPr="00F863CF">
      <w:rPr>
        <w:rStyle w:val="Oldalszm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740" w:rsidRDefault="00AF1740">
      <w:r>
        <w:separator/>
      </w:r>
    </w:p>
  </w:footnote>
  <w:footnote w:type="continuationSeparator" w:id="0">
    <w:p w:rsidR="00AF1740" w:rsidRDefault="00AF17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2022"/>
    <w:multiLevelType w:val="multilevel"/>
    <w:tmpl w:val="6DB095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741590"/>
    <w:multiLevelType w:val="hybridMultilevel"/>
    <w:tmpl w:val="B462A7C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A47596D"/>
    <w:multiLevelType w:val="hybridMultilevel"/>
    <w:tmpl w:val="6DB095BA"/>
    <w:lvl w:ilvl="0" w:tplc="677092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0AC7DBE"/>
    <w:multiLevelType w:val="hybridMultilevel"/>
    <w:tmpl w:val="6CB0F458"/>
    <w:lvl w:ilvl="0" w:tplc="040E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11F2B61"/>
    <w:multiLevelType w:val="hybridMultilevel"/>
    <w:tmpl w:val="EA7EAA0A"/>
    <w:lvl w:ilvl="0" w:tplc="040E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CB07446"/>
    <w:multiLevelType w:val="hybridMultilevel"/>
    <w:tmpl w:val="5E9E55CC"/>
    <w:lvl w:ilvl="0" w:tplc="34C2693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CD62897"/>
    <w:multiLevelType w:val="hybridMultilevel"/>
    <w:tmpl w:val="D2663EA0"/>
    <w:lvl w:ilvl="0" w:tplc="2A600A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170B7F"/>
    <w:multiLevelType w:val="multilevel"/>
    <w:tmpl w:val="EA7EAA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EC64FEE"/>
    <w:multiLevelType w:val="hybridMultilevel"/>
    <w:tmpl w:val="A790E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141496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60BECDF2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C54ED1"/>
    <w:multiLevelType w:val="hybridMultilevel"/>
    <w:tmpl w:val="F39AE8A2"/>
    <w:lvl w:ilvl="0" w:tplc="DC3A507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D71A51"/>
    <w:multiLevelType w:val="hybridMultilevel"/>
    <w:tmpl w:val="FFBEA66A"/>
    <w:lvl w:ilvl="0" w:tplc="8D8800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1210F"/>
    <w:rsid w:val="00010487"/>
    <w:rsid w:val="00011FB7"/>
    <w:rsid w:val="00012F12"/>
    <w:rsid w:val="000235A6"/>
    <w:rsid w:val="00030974"/>
    <w:rsid w:val="00037218"/>
    <w:rsid w:val="000407DC"/>
    <w:rsid w:val="000424B7"/>
    <w:rsid w:val="00046A76"/>
    <w:rsid w:val="00047F71"/>
    <w:rsid w:val="000500E5"/>
    <w:rsid w:val="00050936"/>
    <w:rsid w:val="00055839"/>
    <w:rsid w:val="00056C29"/>
    <w:rsid w:val="000644A2"/>
    <w:rsid w:val="00073D2B"/>
    <w:rsid w:val="000768A8"/>
    <w:rsid w:val="000841C2"/>
    <w:rsid w:val="00086EA5"/>
    <w:rsid w:val="000875CC"/>
    <w:rsid w:val="00095844"/>
    <w:rsid w:val="0009688C"/>
    <w:rsid w:val="000A0B1F"/>
    <w:rsid w:val="000A1F1D"/>
    <w:rsid w:val="000A3260"/>
    <w:rsid w:val="000B335B"/>
    <w:rsid w:val="000C00F7"/>
    <w:rsid w:val="000C22E5"/>
    <w:rsid w:val="000C5CDB"/>
    <w:rsid w:val="000C7195"/>
    <w:rsid w:val="000D2317"/>
    <w:rsid w:val="000D2865"/>
    <w:rsid w:val="000D5C67"/>
    <w:rsid w:val="000D6D05"/>
    <w:rsid w:val="000D7138"/>
    <w:rsid w:val="000D7957"/>
    <w:rsid w:val="000E0829"/>
    <w:rsid w:val="000E4181"/>
    <w:rsid w:val="000E5858"/>
    <w:rsid w:val="000E5EBF"/>
    <w:rsid w:val="000E63F6"/>
    <w:rsid w:val="000F0880"/>
    <w:rsid w:val="000F093D"/>
    <w:rsid w:val="000F336E"/>
    <w:rsid w:val="000F47C4"/>
    <w:rsid w:val="000F50D2"/>
    <w:rsid w:val="000F6869"/>
    <w:rsid w:val="00114A28"/>
    <w:rsid w:val="001234A9"/>
    <w:rsid w:val="00124FA8"/>
    <w:rsid w:val="0012545A"/>
    <w:rsid w:val="00141467"/>
    <w:rsid w:val="00150390"/>
    <w:rsid w:val="00152EAD"/>
    <w:rsid w:val="00153FB4"/>
    <w:rsid w:val="00157428"/>
    <w:rsid w:val="001614D6"/>
    <w:rsid w:val="001628CB"/>
    <w:rsid w:val="0017432B"/>
    <w:rsid w:val="00176E18"/>
    <w:rsid w:val="00183ADD"/>
    <w:rsid w:val="00193D99"/>
    <w:rsid w:val="0019451D"/>
    <w:rsid w:val="001B1637"/>
    <w:rsid w:val="001B3B06"/>
    <w:rsid w:val="001B5705"/>
    <w:rsid w:val="001B5F49"/>
    <w:rsid w:val="001C2A8F"/>
    <w:rsid w:val="001D4942"/>
    <w:rsid w:val="001D4DFE"/>
    <w:rsid w:val="001D53DB"/>
    <w:rsid w:val="001E1F14"/>
    <w:rsid w:val="001E7F47"/>
    <w:rsid w:val="001F37B6"/>
    <w:rsid w:val="00211481"/>
    <w:rsid w:val="002145AE"/>
    <w:rsid w:val="00226F1F"/>
    <w:rsid w:val="00227764"/>
    <w:rsid w:val="002332BF"/>
    <w:rsid w:val="00237031"/>
    <w:rsid w:val="00243CA8"/>
    <w:rsid w:val="00246C0F"/>
    <w:rsid w:val="002479AC"/>
    <w:rsid w:val="00255827"/>
    <w:rsid w:val="00260A06"/>
    <w:rsid w:val="00262B62"/>
    <w:rsid w:val="002644C6"/>
    <w:rsid w:val="0027218C"/>
    <w:rsid w:val="00274571"/>
    <w:rsid w:val="002775FE"/>
    <w:rsid w:val="002857DA"/>
    <w:rsid w:val="0029769E"/>
    <w:rsid w:val="002A2FA5"/>
    <w:rsid w:val="002A6EB3"/>
    <w:rsid w:val="002B37FD"/>
    <w:rsid w:val="002C0572"/>
    <w:rsid w:val="002C0C24"/>
    <w:rsid w:val="002C3EE5"/>
    <w:rsid w:val="002D37D3"/>
    <w:rsid w:val="002D458A"/>
    <w:rsid w:val="002E2FA7"/>
    <w:rsid w:val="002E5331"/>
    <w:rsid w:val="002E6844"/>
    <w:rsid w:val="002E77B1"/>
    <w:rsid w:val="002F37E1"/>
    <w:rsid w:val="002F3BE4"/>
    <w:rsid w:val="00310DE2"/>
    <w:rsid w:val="003141C4"/>
    <w:rsid w:val="00314E07"/>
    <w:rsid w:val="00316B3F"/>
    <w:rsid w:val="00322FF4"/>
    <w:rsid w:val="003256B0"/>
    <w:rsid w:val="00331E7E"/>
    <w:rsid w:val="00334005"/>
    <w:rsid w:val="0034027D"/>
    <w:rsid w:val="003438C9"/>
    <w:rsid w:val="0034642E"/>
    <w:rsid w:val="0035290D"/>
    <w:rsid w:val="003559F3"/>
    <w:rsid w:val="00355EB3"/>
    <w:rsid w:val="003572ED"/>
    <w:rsid w:val="0036038A"/>
    <w:rsid w:val="0036203E"/>
    <w:rsid w:val="00366508"/>
    <w:rsid w:val="00371CE3"/>
    <w:rsid w:val="00381999"/>
    <w:rsid w:val="00381A16"/>
    <w:rsid w:val="0039047C"/>
    <w:rsid w:val="00390F39"/>
    <w:rsid w:val="0039565A"/>
    <w:rsid w:val="003A45B7"/>
    <w:rsid w:val="003A46F1"/>
    <w:rsid w:val="003B0042"/>
    <w:rsid w:val="003B1A3D"/>
    <w:rsid w:val="003B286F"/>
    <w:rsid w:val="003B47D7"/>
    <w:rsid w:val="003B5FA5"/>
    <w:rsid w:val="003C09A1"/>
    <w:rsid w:val="003C5CDD"/>
    <w:rsid w:val="003D62D3"/>
    <w:rsid w:val="003E0327"/>
    <w:rsid w:val="003E525F"/>
    <w:rsid w:val="003F0C96"/>
    <w:rsid w:val="00401762"/>
    <w:rsid w:val="00402A4C"/>
    <w:rsid w:val="00415774"/>
    <w:rsid w:val="00425A8A"/>
    <w:rsid w:val="004324D0"/>
    <w:rsid w:val="00434607"/>
    <w:rsid w:val="0043624C"/>
    <w:rsid w:val="00441403"/>
    <w:rsid w:val="00444E43"/>
    <w:rsid w:val="00451842"/>
    <w:rsid w:val="00453D6A"/>
    <w:rsid w:val="00455789"/>
    <w:rsid w:val="00456495"/>
    <w:rsid w:val="004569E6"/>
    <w:rsid w:val="00465FDC"/>
    <w:rsid w:val="00474F6E"/>
    <w:rsid w:val="004912FE"/>
    <w:rsid w:val="00491F30"/>
    <w:rsid w:val="00497F0B"/>
    <w:rsid w:val="004A6DE9"/>
    <w:rsid w:val="004A7A5D"/>
    <w:rsid w:val="004B30DF"/>
    <w:rsid w:val="004B6919"/>
    <w:rsid w:val="004B7E02"/>
    <w:rsid w:val="004C366E"/>
    <w:rsid w:val="004C42BC"/>
    <w:rsid w:val="004C73FF"/>
    <w:rsid w:val="004E4C42"/>
    <w:rsid w:val="004F1D55"/>
    <w:rsid w:val="004F365A"/>
    <w:rsid w:val="004F5C24"/>
    <w:rsid w:val="005044AE"/>
    <w:rsid w:val="00507023"/>
    <w:rsid w:val="0050752C"/>
    <w:rsid w:val="00510082"/>
    <w:rsid w:val="00514BD3"/>
    <w:rsid w:val="00522C4E"/>
    <w:rsid w:val="00523D05"/>
    <w:rsid w:val="00524905"/>
    <w:rsid w:val="00525237"/>
    <w:rsid w:val="00526E94"/>
    <w:rsid w:val="005355A6"/>
    <w:rsid w:val="0054016D"/>
    <w:rsid w:val="005460C5"/>
    <w:rsid w:val="005501BD"/>
    <w:rsid w:val="00552752"/>
    <w:rsid w:val="00556A84"/>
    <w:rsid w:val="00556E24"/>
    <w:rsid w:val="005803E4"/>
    <w:rsid w:val="0058081D"/>
    <w:rsid w:val="0058269B"/>
    <w:rsid w:val="00597849"/>
    <w:rsid w:val="005A0D6B"/>
    <w:rsid w:val="005A2025"/>
    <w:rsid w:val="005A291E"/>
    <w:rsid w:val="005A3674"/>
    <w:rsid w:val="005A3AD5"/>
    <w:rsid w:val="005A56A7"/>
    <w:rsid w:val="005A5B18"/>
    <w:rsid w:val="005B2EC6"/>
    <w:rsid w:val="005C01B3"/>
    <w:rsid w:val="005C1ED3"/>
    <w:rsid w:val="005C75A9"/>
    <w:rsid w:val="005D3652"/>
    <w:rsid w:val="005F6AD0"/>
    <w:rsid w:val="0060083F"/>
    <w:rsid w:val="00602533"/>
    <w:rsid w:val="0061268D"/>
    <w:rsid w:val="006167E9"/>
    <w:rsid w:val="00617844"/>
    <w:rsid w:val="00617C74"/>
    <w:rsid w:val="00617DC0"/>
    <w:rsid w:val="0063061E"/>
    <w:rsid w:val="006556B3"/>
    <w:rsid w:val="00661898"/>
    <w:rsid w:val="006672D7"/>
    <w:rsid w:val="006702D9"/>
    <w:rsid w:val="006703AB"/>
    <w:rsid w:val="006717AD"/>
    <w:rsid w:val="00671916"/>
    <w:rsid w:val="00675B45"/>
    <w:rsid w:val="006823C1"/>
    <w:rsid w:val="0069368D"/>
    <w:rsid w:val="006976B4"/>
    <w:rsid w:val="00697DDD"/>
    <w:rsid w:val="006A1420"/>
    <w:rsid w:val="006A44C3"/>
    <w:rsid w:val="006A4CA1"/>
    <w:rsid w:val="006A5687"/>
    <w:rsid w:val="006B38F5"/>
    <w:rsid w:val="006B4689"/>
    <w:rsid w:val="006B48D8"/>
    <w:rsid w:val="006F1BF9"/>
    <w:rsid w:val="006F45DB"/>
    <w:rsid w:val="00702A48"/>
    <w:rsid w:val="00710A63"/>
    <w:rsid w:val="00711200"/>
    <w:rsid w:val="00713952"/>
    <w:rsid w:val="007153BB"/>
    <w:rsid w:val="00725260"/>
    <w:rsid w:val="00725727"/>
    <w:rsid w:val="007437E3"/>
    <w:rsid w:val="00746E47"/>
    <w:rsid w:val="0075544D"/>
    <w:rsid w:val="00757CDE"/>
    <w:rsid w:val="00765217"/>
    <w:rsid w:val="00774F36"/>
    <w:rsid w:val="00776AD8"/>
    <w:rsid w:val="00776B7B"/>
    <w:rsid w:val="00787B0D"/>
    <w:rsid w:val="00790C85"/>
    <w:rsid w:val="007A0317"/>
    <w:rsid w:val="007A0692"/>
    <w:rsid w:val="007A0C26"/>
    <w:rsid w:val="007A490B"/>
    <w:rsid w:val="007A4DC0"/>
    <w:rsid w:val="007B355E"/>
    <w:rsid w:val="007B36FB"/>
    <w:rsid w:val="007B7154"/>
    <w:rsid w:val="007C3608"/>
    <w:rsid w:val="007C5043"/>
    <w:rsid w:val="007D6340"/>
    <w:rsid w:val="007D6551"/>
    <w:rsid w:val="007E6379"/>
    <w:rsid w:val="007E79C9"/>
    <w:rsid w:val="007F0A2F"/>
    <w:rsid w:val="007F7B62"/>
    <w:rsid w:val="00801B1B"/>
    <w:rsid w:val="00805788"/>
    <w:rsid w:val="00806F51"/>
    <w:rsid w:val="0081372F"/>
    <w:rsid w:val="00813B72"/>
    <w:rsid w:val="00814D9D"/>
    <w:rsid w:val="00820222"/>
    <w:rsid w:val="00830208"/>
    <w:rsid w:val="00832664"/>
    <w:rsid w:val="0083663B"/>
    <w:rsid w:val="00843628"/>
    <w:rsid w:val="00870931"/>
    <w:rsid w:val="0087688D"/>
    <w:rsid w:val="0087749C"/>
    <w:rsid w:val="00880219"/>
    <w:rsid w:val="008849E9"/>
    <w:rsid w:val="008852A7"/>
    <w:rsid w:val="00890074"/>
    <w:rsid w:val="0089469A"/>
    <w:rsid w:val="008A5799"/>
    <w:rsid w:val="008A749F"/>
    <w:rsid w:val="008B0FA2"/>
    <w:rsid w:val="008B39E8"/>
    <w:rsid w:val="008B7A1D"/>
    <w:rsid w:val="008C21D0"/>
    <w:rsid w:val="008D5D45"/>
    <w:rsid w:val="008D5F40"/>
    <w:rsid w:val="008E4F57"/>
    <w:rsid w:val="008F3226"/>
    <w:rsid w:val="008F3C8F"/>
    <w:rsid w:val="008F4397"/>
    <w:rsid w:val="008F54F3"/>
    <w:rsid w:val="00900EFA"/>
    <w:rsid w:val="00901E74"/>
    <w:rsid w:val="00910ADF"/>
    <w:rsid w:val="00917CAE"/>
    <w:rsid w:val="0092173B"/>
    <w:rsid w:val="00922177"/>
    <w:rsid w:val="0093062E"/>
    <w:rsid w:val="00935C3D"/>
    <w:rsid w:val="009409F6"/>
    <w:rsid w:val="00956559"/>
    <w:rsid w:val="00957DA3"/>
    <w:rsid w:val="00961726"/>
    <w:rsid w:val="009617ED"/>
    <w:rsid w:val="00963FF0"/>
    <w:rsid w:val="00965F2C"/>
    <w:rsid w:val="00971D93"/>
    <w:rsid w:val="00975AA0"/>
    <w:rsid w:val="00975CD4"/>
    <w:rsid w:val="00982BC4"/>
    <w:rsid w:val="00985495"/>
    <w:rsid w:val="00986B24"/>
    <w:rsid w:val="009A4D3A"/>
    <w:rsid w:val="009B602E"/>
    <w:rsid w:val="009B75C6"/>
    <w:rsid w:val="009C0B51"/>
    <w:rsid w:val="009C4DF8"/>
    <w:rsid w:val="009C54E2"/>
    <w:rsid w:val="009C6CF6"/>
    <w:rsid w:val="009D02C5"/>
    <w:rsid w:val="009D0930"/>
    <w:rsid w:val="009D395A"/>
    <w:rsid w:val="009E20FB"/>
    <w:rsid w:val="009F1E11"/>
    <w:rsid w:val="00A016D7"/>
    <w:rsid w:val="00A1210F"/>
    <w:rsid w:val="00A14615"/>
    <w:rsid w:val="00A1514D"/>
    <w:rsid w:val="00A15853"/>
    <w:rsid w:val="00A21FD5"/>
    <w:rsid w:val="00A31EB3"/>
    <w:rsid w:val="00A33096"/>
    <w:rsid w:val="00A3437E"/>
    <w:rsid w:val="00A42DB7"/>
    <w:rsid w:val="00A44D99"/>
    <w:rsid w:val="00A612B5"/>
    <w:rsid w:val="00A9559C"/>
    <w:rsid w:val="00A95EA4"/>
    <w:rsid w:val="00A964D0"/>
    <w:rsid w:val="00AA106E"/>
    <w:rsid w:val="00AA6B4A"/>
    <w:rsid w:val="00AA6EF0"/>
    <w:rsid w:val="00AC1ED5"/>
    <w:rsid w:val="00AC2854"/>
    <w:rsid w:val="00AD2EA9"/>
    <w:rsid w:val="00AD3285"/>
    <w:rsid w:val="00AD3A27"/>
    <w:rsid w:val="00AE1965"/>
    <w:rsid w:val="00AE59DC"/>
    <w:rsid w:val="00AF1740"/>
    <w:rsid w:val="00AF2B9E"/>
    <w:rsid w:val="00B013CA"/>
    <w:rsid w:val="00B0405E"/>
    <w:rsid w:val="00B14358"/>
    <w:rsid w:val="00B14C6E"/>
    <w:rsid w:val="00B24C9F"/>
    <w:rsid w:val="00B25565"/>
    <w:rsid w:val="00B32FB2"/>
    <w:rsid w:val="00B34EDC"/>
    <w:rsid w:val="00B45FD3"/>
    <w:rsid w:val="00B512E9"/>
    <w:rsid w:val="00B55B33"/>
    <w:rsid w:val="00B6354D"/>
    <w:rsid w:val="00B75B7D"/>
    <w:rsid w:val="00B81832"/>
    <w:rsid w:val="00B82B2C"/>
    <w:rsid w:val="00B85D4E"/>
    <w:rsid w:val="00BA7316"/>
    <w:rsid w:val="00BB399B"/>
    <w:rsid w:val="00BB784F"/>
    <w:rsid w:val="00BB7BA9"/>
    <w:rsid w:val="00BC1154"/>
    <w:rsid w:val="00BC75EC"/>
    <w:rsid w:val="00BD13CE"/>
    <w:rsid w:val="00BE590E"/>
    <w:rsid w:val="00BF408C"/>
    <w:rsid w:val="00BF53F6"/>
    <w:rsid w:val="00C16024"/>
    <w:rsid w:val="00C23644"/>
    <w:rsid w:val="00C3099F"/>
    <w:rsid w:val="00C35919"/>
    <w:rsid w:val="00C44336"/>
    <w:rsid w:val="00C45D15"/>
    <w:rsid w:val="00C502AD"/>
    <w:rsid w:val="00C564EC"/>
    <w:rsid w:val="00C60FE1"/>
    <w:rsid w:val="00C635D7"/>
    <w:rsid w:val="00C70529"/>
    <w:rsid w:val="00C7620B"/>
    <w:rsid w:val="00C764EF"/>
    <w:rsid w:val="00C76AB2"/>
    <w:rsid w:val="00C844ED"/>
    <w:rsid w:val="00CA2A20"/>
    <w:rsid w:val="00CA2EF2"/>
    <w:rsid w:val="00CA3BD8"/>
    <w:rsid w:val="00CA5535"/>
    <w:rsid w:val="00CA59E1"/>
    <w:rsid w:val="00CA5D77"/>
    <w:rsid w:val="00CB26D8"/>
    <w:rsid w:val="00CB5577"/>
    <w:rsid w:val="00CD6A0F"/>
    <w:rsid w:val="00CD6C92"/>
    <w:rsid w:val="00CE3F87"/>
    <w:rsid w:val="00CE5999"/>
    <w:rsid w:val="00CF06EE"/>
    <w:rsid w:val="00CF15CF"/>
    <w:rsid w:val="00D12B22"/>
    <w:rsid w:val="00D208E8"/>
    <w:rsid w:val="00D24BA1"/>
    <w:rsid w:val="00D31638"/>
    <w:rsid w:val="00D32D47"/>
    <w:rsid w:val="00D3672A"/>
    <w:rsid w:val="00D43B97"/>
    <w:rsid w:val="00D44935"/>
    <w:rsid w:val="00D509F9"/>
    <w:rsid w:val="00D53030"/>
    <w:rsid w:val="00D537C6"/>
    <w:rsid w:val="00D55067"/>
    <w:rsid w:val="00D6095A"/>
    <w:rsid w:val="00D71F2D"/>
    <w:rsid w:val="00D72F2A"/>
    <w:rsid w:val="00D76EDE"/>
    <w:rsid w:val="00D9475C"/>
    <w:rsid w:val="00DB0288"/>
    <w:rsid w:val="00DB5157"/>
    <w:rsid w:val="00DC08E5"/>
    <w:rsid w:val="00DC29DF"/>
    <w:rsid w:val="00DC5DA0"/>
    <w:rsid w:val="00DC69E4"/>
    <w:rsid w:val="00DE264B"/>
    <w:rsid w:val="00DE31E9"/>
    <w:rsid w:val="00DE4E86"/>
    <w:rsid w:val="00DF46A5"/>
    <w:rsid w:val="00DF4A67"/>
    <w:rsid w:val="00DF7EB9"/>
    <w:rsid w:val="00E0257B"/>
    <w:rsid w:val="00E07E26"/>
    <w:rsid w:val="00E15696"/>
    <w:rsid w:val="00E240E9"/>
    <w:rsid w:val="00E24F1A"/>
    <w:rsid w:val="00E27215"/>
    <w:rsid w:val="00E27CF5"/>
    <w:rsid w:val="00E3583E"/>
    <w:rsid w:val="00E36512"/>
    <w:rsid w:val="00E37F63"/>
    <w:rsid w:val="00E40B9F"/>
    <w:rsid w:val="00E41073"/>
    <w:rsid w:val="00E434CA"/>
    <w:rsid w:val="00E50E0C"/>
    <w:rsid w:val="00E5177D"/>
    <w:rsid w:val="00E52A5E"/>
    <w:rsid w:val="00E538F5"/>
    <w:rsid w:val="00E559DC"/>
    <w:rsid w:val="00E565BB"/>
    <w:rsid w:val="00E56945"/>
    <w:rsid w:val="00E5775F"/>
    <w:rsid w:val="00E679E4"/>
    <w:rsid w:val="00E74F7E"/>
    <w:rsid w:val="00E75430"/>
    <w:rsid w:val="00E75B2E"/>
    <w:rsid w:val="00E82CA8"/>
    <w:rsid w:val="00E92C78"/>
    <w:rsid w:val="00EA4F70"/>
    <w:rsid w:val="00EB2034"/>
    <w:rsid w:val="00EB293A"/>
    <w:rsid w:val="00EB48C6"/>
    <w:rsid w:val="00EB73EF"/>
    <w:rsid w:val="00EB74FE"/>
    <w:rsid w:val="00EC1380"/>
    <w:rsid w:val="00EE680F"/>
    <w:rsid w:val="00F01EF2"/>
    <w:rsid w:val="00F150C5"/>
    <w:rsid w:val="00F243F8"/>
    <w:rsid w:val="00F32BA5"/>
    <w:rsid w:val="00F34FB1"/>
    <w:rsid w:val="00F461CA"/>
    <w:rsid w:val="00F50E8D"/>
    <w:rsid w:val="00F52915"/>
    <w:rsid w:val="00F55692"/>
    <w:rsid w:val="00F63087"/>
    <w:rsid w:val="00F71759"/>
    <w:rsid w:val="00F84EF9"/>
    <w:rsid w:val="00F863CF"/>
    <w:rsid w:val="00F90306"/>
    <w:rsid w:val="00F960A1"/>
    <w:rsid w:val="00FA1666"/>
    <w:rsid w:val="00FA2587"/>
    <w:rsid w:val="00FA5A98"/>
    <w:rsid w:val="00FA6F65"/>
    <w:rsid w:val="00FB08F2"/>
    <w:rsid w:val="00FB2CE9"/>
    <w:rsid w:val="00FC3B04"/>
    <w:rsid w:val="00FE42F9"/>
    <w:rsid w:val="00FF0BD5"/>
    <w:rsid w:val="00FF0D7A"/>
    <w:rsid w:val="00FF1898"/>
    <w:rsid w:val="00FF6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7F47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CF06EE"/>
    <w:pPr>
      <w:keepNext/>
      <w:jc w:val="both"/>
      <w:outlineLvl w:val="0"/>
    </w:pPr>
    <w:rPr>
      <w:i/>
      <w:iCs/>
    </w:rPr>
  </w:style>
  <w:style w:type="paragraph" w:styleId="Cmsor2">
    <w:name w:val="heading 2"/>
    <w:basedOn w:val="Norml"/>
    <w:next w:val="Norml"/>
    <w:link w:val="Cmsor2Char"/>
    <w:uiPriority w:val="99"/>
    <w:qFormat/>
    <w:rsid w:val="00CF06EE"/>
    <w:pPr>
      <w:keepNext/>
      <w:ind w:left="4248"/>
      <w:outlineLvl w:val="1"/>
    </w:pPr>
    <w:rPr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B403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B40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">
    <w:name w:val="Title"/>
    <w:basedOn w:val="Norml"/>
    <w:link w:val="CmChar"/>
    <w:uiPriority w:val="99"/>
    <w:qFormat/>
    <w:rsid w:val="00CF06EE"/>
    <w:pPr>
      <w:jc w:val="center"/>
    </w:pPr>
    <w:rPr>
      <w:b/>
      <w:bCs/>
      <w:i/>
      <w:iCs/>
    </w:rPr>
  </w:style>
  <w:style w:type="character" w:customStyle="1" w:styleId="CmChar">
    <w:name w:val="Cím Char"/>
    <w:basedOn w:val="Bekezdsalapbettpusa"/>
    <w:link w:val="Cm"/>
    <w:uiPriority w:val="10"/>
    <w:rsid w:val="00FB40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zvegtrzs">
    <w:name w:val="Body Text"/>
    <w:basedOn w:val="Norml"/>
    <w:link w:val="SzvegtrzsChar"/>
    <w:uiPriority w:val="99"/>
    <w:rsid w:val="00CF06EE"/>
    <w:pPr>
      <w:jc w:val="both"/>
    </w:pPr>
    <w:rPr>
      <w:i/>
      <w:i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FB4035"/>
    <w:rPr>
      <w:sz w:val="20"/>
      <w:szCs w:val="20"/>
    </w:rPr>
  </w:style>
  <w:style w:type="paragraph" w:styleId="Szvegtrzs2">
    <w:name w:val="Body Text 2"/>
    <w:basedOn w:val="Norml"/>
    <w:link w:val="Szvegtrzs2Char"/>
    <w:uiPriority w:val="99"/>
    <w:rsid w:val="00CF06EE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CA5D77"/>
  </w:style>
  <w:style w:type="paragraph" w:styleId="Szvegtrzsbehzssal">
    <w:name w:val="Body Text Indent"/>
    <w:basedOn w:val="Norml"/>
    <w:link w:val="SzvegtrzsbehzssalChar"/>
    <w:uiPriority w:val="99"/>
    <w:rsid w:val="00CF06E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B4035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CF06E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B4035"/>
    <w:rPr>
      <w:sz w:val="0"/>
      <w:szCs w:val="0"/>
    </w:rPr>
  </w:style>
  <w:style w:type="paragraph" w:styleId="lfej">
    <w:name w:val="header"/>
    <w:basedOn w:val="Norml"/>
    <w:link w:val="lfej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FB4035"/>
    <w:rPr>
      <w:sz w:val="20"/>
      <w:szCs w:val="20"/>
    </w:rPr>
  </w:style>
  <w:style w:type="paragraph" w:styleId="llb">
    <w:name w:val="footer"/>
    <w:basedOn w:val="Norml"/>
    <w:link w:val="llbChar"/>
    <w:uiPriority w:val="99"/>
    <w:rsid w:val="00F863C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FB4035"/>
    <w:rPr>
      <w:sz w:val="20"/>
      <w:szCs w:val="20"/>
    </w:rPr>
  </w:style>
  <w:style w:type="character" w:styleId="Oldalszm">
    <w:name w:val="page number"/>
    <w:basedOn w:val="Bekezdsalapbettpusa"/>
    <w:uiPriority w:val="99"/>
    <w:rsid w:val="00F863CF"/>
  </w:style>
  <w:style w:type="paragraph" w:customStyle="1" w:styleId="StlusDltSorkizrt">
    <w:name w:val="Stílus Dőlt Sorkizárt"/>
    <w:basedOn w:val="Norml"/>
    <w:uiPriority w:val="99"/>
    <w:rsid w:val="004B6919"/>
    <w:pPr>
      <w:jc w:val="both"/>
    </w:pPr>
    <w:rPr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2203</Characters>
  <Application>Microsoft Office Word</Application>
  <DocSecurity>0</DocSecurity>
  <Lines>18</Lines>
  <Paragraphs>5</Paragraphs>
  <ScaleCrop>false</ScaleCrop>
  <Company>Polgármesteri Hivatal Ibrány</Company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IBRÁNY VÁROS KÉPVISELŐ TESTÜLETÉNEK</dc:title>
  <dc:creator>Marika</dc:creator>
  <cp:lastModifiedBy>Rita</cp:lastModifiedBy>
  <cp:revision>2</cp:revision>
  <cp:lastPrinted>2015-07-02T08:37:00Z</cp:lastPrinted>
  <dcterms:created xsi:type="dcterms:W3CDTF">2017-11-30T14:26:00Z</dcterms:created>
  <dcterms:modified xsi:type="dcterms:W3CDTF">2017-11-30T14:26:00Z</dcterms:modified>
</cp:coreProperties>
</file>